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663" w:rsidRDefault="00462663" w:rsidP="00462663">
      <w:pPr>
        <w:ind w:rightChars="400" w:right="840"/>
        <w:jc w:val="left"/>
        <w:rPr>
          <w:rFonts w:ascii="黑体" w:eastAsia="黑体" w:hAnsi="黑体"/>
          <w:sz w:val="30"/>
          <w:szCs w:val="30"/>
        </w:rPr>
      </w:pPr>
      <w:r w:rsidRPr="006930D2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2</w:t>
      </w:r>
      <w:r w:rsidRPr="006930D2">
        <w:rPr>
          <w:rFonts w:ascii="黑体" w:eastAsia="黑体" w:hAnsi="黑体" w:hint="eastAsia"/>
          <w:sz w:val="30"/>
          <w:szCs w:val="30"/>
        </w:rPr>
        <w:t>：</w:t>
      </w:r>
    </w:p>
    <w:p w:rsidR="00462663" w:rsidRDefault="00462663" w:rsidP="00462663">
      <w:pPr>
        <w:ind w:firstLineChars="200" w:firstLine="600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拟</w:t>
      </w:r>
      <w:bookmarkStart w:id="0" w:name="_GoBack"/>
      <w:bookmarkEnd w:id="0"/>
      <w:r>
        <w:rPr>
          <w:rFonts w:ascii="黑体" w:eastAsia="黑体" w:hAnsi="黑体" w:hint="eastAsia"/>
          <w:sz w:val="30"/>
          <w:szCs w:val="30"/>
        </w:rPr>
        <w:t>退学处理的学生名单</w:t>
      </w:r>
    </w:p>
    <w:tbl>
      <w:tblPr>
        <w:tblW w:w="8811" w:type="dxa"/>
        <w:tblInd w:w="93" w:type="dxa"/>
        <w:tblLook w:val="04A0" w:firstRow="1" w:lastRow="0" w:firstColumn="1" w:lastColumn="0" w:noHBand="0" w:noVBand="1"/>
      </w:tblPr>
      <w:tblGrid>
        <w:gridCol w:w="943"/>
        <w:gridCol w:w="2553"/>
        <w:gridCol w:w="1339"/>
        <w:gridCol w:w="923"/>
        <w:gridCol w:w="3053"/>
      </w:tblGrid>
      <w:tr w:rsidR="00462663" w:rsidRPr="004E62A4" w:rsidTr="007D1761">
        <w:trPr>
          <w:trHeight w:val="360"/>
          <w:tblHeader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Y170108002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陈如莉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Y170108007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刘丽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Y175190111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纪中香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工商企业管理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Y175190128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许洋洋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工商企业管理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Y175190149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周家赞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工商企业管理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Y175190146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工商企业管理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Y175190142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孙环宇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工商企业管理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Y175390346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陶云云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T175316015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李啸峰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T175316010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T175316025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顾昱杰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Y175380223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马雪飞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Y175380228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王朝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Y175390303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张丽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Y175380215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李青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Y175380211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王伟东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Y175380268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尤崇瑾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Y175380238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祝贞波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Y171021007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贾邦健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Y171012006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潘巨豪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工商企业管理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Y171021013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易鑫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Y171008011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唐朝阳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Y171022021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丁鑫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Y171022003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高道涵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Y171090116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王亚泽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工商企业管理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Y172421009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韦端阳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Y172420020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蓝辉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数控技术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T171502005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邵俊雅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市场开发与营销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Y171513031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胡晏铭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旅游管理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Y171513046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顾仕骞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旅游管理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Y171513050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蒋恒超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旅游管理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Y171513051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洪雷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旅游管理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Y171521030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蔡宇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Y171521035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Y171521037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陈浩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Y171521050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胡孝盛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Y171521057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张自然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Y171521064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程敏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39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Y171521073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王震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Y171521077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甘林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Y171521084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孙凯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Y171521088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康未然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Y171521106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佘俊飞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Y171521116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刘金山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Y171521123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宫豪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Y171521125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佘维康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Y171521126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张浩冉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Y171521133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孙屹寒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Y171521144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周健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Y171521165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潘国金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T172617088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刘明聪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T172617195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朱浩逢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Y172519024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卞少雄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Y172524011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赵俊杰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应用电子技术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Y172524014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张鹏飞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应用电子技术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Y172509013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高翠淳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经济信息管理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Y172507003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陈俊龙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Y172524012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王子立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应用电子技术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59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Y172519015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Y172519009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卞鹏晖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Y172519014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李前鹏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  <w:tr w:rsidR="00462663" w:rsidRPr="004E62A4" w:rsidTr="007D1761">
        <w:trPr>
          <w:trHeight w:val="36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63" w:rsidRPr="004E62A4" w:rsidRDefault="00462663" w:rsidP="007D176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Y172519016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卞月明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2663" w:rsidRPr="00C26506" w:rsidRDefault="00462663" w:rsidP="007D176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C2650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建筑工程技术</w:t>
            </w:r>
          </w:p>
        </w:tc>
      </w:tr>
    </w:tbl>
    <w:p w:rsidR="00462663" w:rsidRDefault="00462663" w:rsidP="00462663">
      <w:pPr>
        <w:ind w:firstLineChars="200" w:firstLine="600"/>
        <w:jc w:val="center"/>
        <w:rPr>
          <w:rFonts w:ascii="黑体" w:eastAsia="黑体" w:hAnsi="黑体"/>
          <w:sz w:val="30"/>
          <w:szCs w:val="30"/>
        </w:rPr>
      </w:pPr>
    </w:p>
    <w:p w:rsidR="00462663" w:rsidRPr="00D803D4" w:rsidRDefault="00462663" w:rsidP="00462663">
      <w:pPr>
        <w:ind w:firstLineChars="200" w:firstLine="600"/>
        <w:rPr>
          <w:rFonts w:ascii="Times New Roman" w:eastAsia="仿宋" w:hAnsi="Times New Roman"/>
          <w:sz w:val="30"/>
          <w:szCs w:val="30"/>
        </w:rPr>
      </w:pPr>
    </w:p>
    <w:p w:rsidR="00814D7D" w:rsidRDefault="00814D7D"/>
    <w:sectPr w:rsidR="00814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63"/>
    <w:rsid w:val="00462663"/>
    <w:rsid w:val="0081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60327-C866-4143-87B5-4555C4F2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Njtvu</dc:creator>
  <cp:keywords/>
  <dc:description/>
  <cp:lastModifiedBy>Njtvu</cp:lastModifiedBy>
  <cp:revision>1</cp:revision>
  <dcterms:created xsi:type="dcterms:W3CDTF">2023-05-06T06:43:00Z</dcterms:created>
  <dcterms:modified xsi:type="dcterms:W3CDTF">2023-05-06T06:44:00Z</dcterms:modified>
</cp:coreProperties>
</file>