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338" w:rsidRDefault="007C4338" w:rsidP="007C4338">
      <w:pPr>
        <w:ind w:right="16"/>
        <w:rPr>
          <w:rFonts w:hint="eastAsia"/>
          <w:sz w:val="24"/>
          <w:szCs w:val="24"/>
        </w:rPr>
      </w:pPr>
      <w:r w:rsidRPr="006861A4">
        <w:rPr>
          <w:rFonts w:hint="eastAsia"/>
          <w:sz w:val="24"/>
          <w:szCs w:val="24"/>
        </w:rPr>
        <w:t>打开操作题文件夹中的</w:t>
      </w:r>
      <w:r w:rsidRPr="00975CEA">
        <w:rPr>
          <w:rFonts w:hint="eastAsia"/>
          <w:sz w:val="24"/>
          <w:szCs w:val="24"/>
        </w:rPr>
        <w:t>ED</w:t>
      </w:r>
      <w:r>
        <w:rPr>
          <w:sz w:val="24"/>
          <w:szCs w:val="24"/>
        </w:rPr>
        <w:t>2</w:t>
      </w:r>
      <w:r w:rsidRPr="00975CEA">
        <w:rPr>
          <w:rFonts w:hint="eastAsia"/>
          <w:sz w:val="24"/>
          <w:szCs w:val="24"/>
        </w:rPr>
        <w:t>.DOCX</w:t>
      </w:r>
      <w:r w:rsidRPr="006861A4">
        <w:rPr>
          <w:rFonts w:hint="eastAsia"/>
          <w:sz w:val="24"/>
          <w:szCs w:val="24"/>
        </w:rPr>
        <w:t>文件，参考样张按下列要求进行操作。</w:t>
      </w:r>
    </w:p>
    <w:p w:rsidR="007C4338" w:rsidRPr="009A2223" w:rsidRDefault="007C4338" w:rsidP="007C4338">
      <w:pPr>
        <w:ind w:right="16"/>
        <w:rPr>
          <w:rFonts w:hint="eastAsia"/>
          <w:sz w:val="24"/>
          <w:szCs w:val="24"/>
        </w:rPr>
      </w:pPr>
      <w:r w:rsidRPr="009A2223">
        <w:rPr>
          <w:rFonts w:hint="eastAsia"/>
          <w:sz w:val="24"/>
          <w:szCs w:val="24"/>
        </w:rPr>
        <w:t>(1)</w:t>
      </w:r>
      <w:r w:rsidRPr="009A2223">
        <w:rPr>
          <w:rFonts w:hint="eastAsia"/>
          <w:sz w:val="24"/>
          <w:szCs w:val="24"/>
        </w:rPr>
        <w:t>将页面设置为：</w:t>
      </w:r>
      <w:r w:rsidRPr="009A2223">
        <w:rPr>
          <w:rFonts w:hint="eastAsia"/>
          <w:sz w:val="24"/>
          <w:szCs w:val="24"/>
        </w:rPr>
        <w:t>A4</w:t>
      </w:r>
      <w:r w:rsidRPr="009A2223">
        <w:rPr>
          <w:rFonts w:hint="eastAsia"/>
          <w:sz w:val="24"/>
          <w:szCs w:val="24"/>
        </w:rPr>
        <w:t>纸，上、下、左、右页边距均为</w:t>
      </w:r>
      <w:r w:rsidRPr="009A2223">
        <w:rPr>
          <w:rFonts w:hint="eastAsia"/>
          <w:sz w:val="24"/>
          <w:szCs w:val="24"/>
        </w:rPr>
        <w:t>3</w:t>
      </w:r>
      <w:r w:rsidRPr="009A2223">
        <w:rPr>
          <w:rFonts w:hint="eastAsia"/>
          <w:sz w:val="24"/>
          <w:szCs w:val="24"/>
        </w:rPr>
        <w:t>厘米，每页</w:t>
      </w:r>
      <w:r w:rsidRPr="009A2223">
        <w:rPr>
          <w:rFonts w:hint="eastAsia"/>
          <w:sz w:val="24"/>
          <w:szCs w:val="24"/>
        </w:rPr>
        <w:t>30</w:t>
      </w:r>
      <w:r w:rsidRPr="009A2223">
        <w:rPr>
          <w:rFonts w:hint="eastAsia"/>
          <w:sz w:val="24"/>
          <w:szCs w:val="24"/>
        </w:rPr>
        <w:t>行，每行</w:t>
      </w:r>
      <w:r w:rsidRPr="009A2223">
        <w:rPr>
          <w:rFonts w:hint="eastAsia"/>
          <w:sz w:val="24"/>
          <w:szCs w:val="24"/>
        </w:rPr>
        <w:t>32</w:t>
      </w:r>
      <w:r w:rsidRPr="009A2223">
        <w:rPr>
          <w:rFonts w:hint="eastAsia"/>
          <w:sz w:val="24"/>
          <w:szCs w:val="24"/>
        </w:rPr>
        <w:t>个字符；</w:t>
      </w:r>
    </w:p>
    <w:p w:rsidR="007C4338" w:rsidRPr="009A2223" w:rsidRDefault="007C4338" w:rsidP="007C4338">
      <w:pPr>
        <w:ind w:right="16"/>
        <w:rPr>
          <w:rFonts w:hint="eastAsia"/>
          <w:sz w:val="24"/>
          <w:szCs w:val="24"/>
        </w:rPr>
      </w:pPr>
      <w:r w:rsidRPr="009A2223">
        <w:rPr>
          <w:rFonts w:hint="eastAsia"/>
          <w:sz w:val="24"/>
          <w:szCs w:val="24"/>
        </w:rPr>
        <w:t>(2)</w:t>
      </w:r>
      <w:r w:rsidRPr="009A2223">
        <w:rPr>
          <w:rFonts w:hint="eastAsia"/>
          <w:sz w:val="24"/>
          <w:szCs w:val="24"/>
        </w:rPr>
        <w:t>设置正文第二段首字下沉</w:t>
      </w:r>
      <w:r w:rsidRPr="009A2223">
        <w:rPr>
          <w:rFonts w:hint="eastAsia"/>
          <w:sz w:val="24"/>
          <w:szCs w:val="24"/>
        </w:rPr>
        <w:t>2</w:t>
      </w:r>
      <w:r w:rsidRPr="009A2223">
        <w:rPr>
          <w:rFonts w:hint="eastAsia"/>
          <w:sz w:val="24"/>
          <w:szCs w:val="24"/>
        </w:rPr>
        <w:t>行，首字字体为黑体，其余各段设置为首行缩进</w:t>
      </w:r>
      <w:r w:rsidRPr="009A2223">
        <w:rPr>
          <w:rFonts w:hint="eastAsia"/>
          <w:sz w:val="24"/>
          <w:szCs w:val="24"/>
        </w:rPr>
        <w:t>2</w:t>
      </w:r>
      <w:r w:rsidRPr="009A2223">
        <w:rPr>
          <w:rFonts w:hint="eastAsia"/>
          <w:sz w:val="24"/>
          <w:szCs w:val="24"/>
        </w:rPr>
        <w:t>字符；</w:t>
      </w:r>
    </w:p>
    <w:p w:rsidR="007C4338" w:rsidRPr="009A2223" w:rsidRDefault="007C4338" w:rsidP="007C4338">
      <w:pPr>
        <w:ind w:right="16"/>
        <w:rPr>
          <w:rFonts w:hint="eastAsia"/>
          <w:sz w:val="24"/>
          <w:szCs w:val="24"/>
        </w:rPr>
      </w:pPr>
      <w:r w:rsidRPr="009A2223">
        <w:rPr>
          <w:rFonts w:hint="eastAsia"/>
          <w:sz w:val="24"/>
          <w:szCs w:val="24"/>
        </w:rPr>
        <w:t>(3)</w:t>
      </w:r>
      <w:r w:rsidRPr="009A2223">
        <w:rPr>
          <w:rFonts w:hint="eastAsia"/>
          <w:sz w:val="24"/>
          <w:szCs w:val="24"/>
        </w:rPr>
        <w:t>将正文中所有的“文化”设置为标准色</w:t>
      </w:r>
      <w:r w:rsidRPr="009A2223">
        <w:rPr>
          <w:rFonts w:hint="eastAsia"/>
          <w:sz w:val="24"/>
          <w:szCs w:val="24"/>
        </w:rPr>
        <w:t>-</w:t>
      </w:r>
      <w:r w:rsidRPr="009A2223">
        <w:rPr>
          <w:rFonts w:hint="eastAsia"/>
          <w:sz w:val="24"/>
          <w:szCs w:val="24"/>
        </w:rPr>
        <w:t>红色、加粗；</w:t>
      </w:r>
    </w:p>
    <w:p w:rsidR="007C4338" w:rsidRPr="009A2223" w:rsidRDefault="007C4338" w:rsidP="007C4338">
      <w:pPr>
        <w:ind w:right="16"/>
        <w:rPr>
          <w:rFonts w:hint="eastAsia"/>
          <w:sz w:val="24"/>
          <w:szCs w:val="24"/>
        </w:rPr>
      </w:pPr>
      <w:r w:rsidRPr="009A2223">
        <w:rPr>
          <w:rFonts w:hint="eastAsia"/>
          <w:sz w:val="24"/>
          <w:szCs w:val="24"/>
        </w:rPr>
        <w:t>(4)</w:t>
      </w:r>
      <w:r w:rsidRPr="009A2223">
        <w:rPr>
          <w:rFonts w:hint="eastAsia"/>
          <w:sz w:val="24"/>
          <w:szCs w:val="24"/>
        </w:rPr>
        <w:t>在</w:t>
      </w:r>
      <w:proofErr w:type="gramStart"/>
      <w:r w:rsidRPr="009A2223">
        <w:rPr>
          <w:rFonts w:hint="eastAsia"/>
          <w:sz w:val="24"/>
          <w:szCs w:val="24"/>
        </w:rPr>
        <w:t>正文第</w:t>
      </w:r>
      <w:proofErr w:type="gramEnd"/>
      <w:r w:rsidRPr="009A2223">
        <w:rPr>
          <w:rFonts w:hint="eastAsia"/>
          <w:sz w:val="24"/>
          <w:szCs w:val="24"/>
        </w:rPr>
        <w:t>三段中的文字“和田玉”后插入尾注，内容为“中国四大名玉”；</w:t>
      </w:r>
    </w:p>
    <w:p w:rsidR="007C4338" w:rsidRPr="009A2223" w:rsidRDefault="007C4338" w:rsidP="007C4338">
      <w:pPr>
        <w:ind w:right="16"/>
        <w:rPr>
          <w:rFonts w:hint="eastAsia"/>
          <w:sz w:val="24"/>
          <w:szCs w:val="24"/>
        </w:rPr>
      </w:pPr>
      <w:r w:rsidRPr="009A2223">
        <w:rPr>
          <w:rFonts w:hint="eastAsia"/>
          <w:sz w:val="24"/>
          <w:szCs w:val="24"/>
        </w:rPr>
        <w:t>(5)</w:t>
      </w:r>
      <w:r w:rsidRPr="009A2223">
        <w:rPr>
          <w:rFonts w:hint="eastAsia"/>
          <w:sz w:val="24"/>
          <w:szCs w:val="24"/>
        </w:rPr>
        <w:t>参考样张，在正文适当位置插入竖排文本框，添加文字“中国玉文化”，设置文字格式为：华文新魏、一号字、标准色</w:t>
      </w:r>
      <w:r w:rsidRPr="009A2223">
        <w:rPr>
          <w:rFonts w:hint="eastAsia"/>
          <w:sz w:val="24"/>
          <w:szCs w:val="24"/>
        </w:rPr>
        <w:t>-</w:t>
      </w:r>
      <w:r w:rsidRPr="009A2223">
        <w:rPr>
          <w:rFonts w:hint="eastAsia"/>
          <w:sz w:val="24"/>
          <w:szCs w:val="24"/>
        </w:rPr>
        <w:t>绿色，设置文本框填充色为主题颜色</w:t>
      </w:r>
      <w:r w:rsidRPr="009A2223">
        <w:rPr>
          <w:rFonts w:hint="eastAsia"/>
          <w:sz w:val="24"/>
          <w:szCs w:val="24"/>
        </w:rPr>
        <w:t>-</w:t>
      </w:r>
      <w:r w:rsidRPr="009A2223">
        <w:rPr>
          <w:rFonts w:hint="eastAsia"/>
          <w:sz w:val="24"/>
          <w:szCs w:val="24"/>
        </w:rPr>
        <w:t>金色、强调文字颜色</w:t>
      </w:r>
      <w:r w:rsidRPr="009A2223">
        <w:rPr>
          <w:rFonts w:hint="eastAsia"/>
          <w:sz w:val="24"/>
          <w:szCs w:val="24"/>
        </w:rPr>
        <w:t>4</w:t>
      </w:r>
      <w:r w:rsidRPr="009A2223">
        <w:rPr>
          <w:rFonts w:hint="eastAsia"/>
          <w:sz w:val="24"/>
          <w:szCs w:val="24"/>
        </w:rPr>
        <w:t>、淡色</w:t>
      </w:r>
      <w:r w:rsidRPr="009A2223">
        <w:rPr>
          <w:rFonts w:hint="eastAsia"/>
          <w:sz w:val="24"/>
          <w:szCs w:val="24"/>
        </w:rPr>
        <w:t>40%</w:t>
      </w:r>
      <w:r w:rsidRPr="009A2223">
        <w:rPr>
          <w:rFonts w:hint="eastAsia"/>
          <w:sz w:val="24"/>
          <w:szCs w:val="24"/>
        </w:rPr>
        <w:t>，环绕方式为紧密型；</w:t>
      </w:r>
    </w:p>
    <w:p w:rsidR="007C4338" w:rsidRPr="009A2223" w:rsidRDefault="007C4338" w:rsidP="007C4338">
      <w:pPr>
        <w:ind w:right="16"/>
        <w:rPr>
          <w:rFonts w:hint="eastAsia"/>
          <w:sz w:val="24"/>
          <w:szCs w:val="24"/>
        </w:rPr>
      </w:pPr>
      <w:r w:rsidRPr="009A2223">
        <w:rPr>
          <w:rFonts w:hint="eastAsia"/>
          <w:sz w:val="24"/>
          <w:szCs w:val="24"/>
        </w:rPr>
        <w:t>(6)</w:t>
      </w:r>
      <w:r w:rsidRPr="009A2223">
        <w:rPr>
          <w:rFonts w:hint="eastAsia"/>
          <w:sz w:val="24"/>
          <w:szCs w:val="24"/>
        </w:rPr>
        <w:t>参考样张，在正文适当位置插入图片“玉白菜</w:t>
      </w:r>
      <w:r w:rsidRPr="009A2223">
        <w:rPr>
          <w:rFonts w:hint="eastAsia"/>
          <w:sz w:val="24"/>
          <w:szCs w:val="24"/>
        </w:rPr>
        <w:t>.jpg</w:t>
      </w:r>
      <w:r w:rsidRPr="009A2223">
        <w:rPr>
          <w:rFonts w:hint="eastAsia"/>
          <w:sz w:val="24"/>
          <w:szCs w:val="24"/>
        </w:rPr>
        <w:t>”，设置图片高度为</w:t>
      </w:r>
      <w:r w:rsidRPr="009A2223">
        <w:rPr>
          <w:rFonts w:hint="eastAsia"/>
          <w:sz w:val="24"/>
          <w:szCs w:val="24"/>
        </w:rPr>
        <w:t>5</w:t>
      </w:r>
      <w:r w:rsidRPr="009A2223">
        <w:rPr>
          <w:rFonts w:hint="eastAsia"/>
          <w:sz w:val="24"/>
          <w:szCs w:val="24"/>
        </w:rPr>
        <w:t>厘米、宽度为</w:t>
      </w:r>
      <w:r w:rsidRPr="009A2223">
        <w:rPr>
          <w:rFonts w:hint="eastAsia"/>
          <w:sz w:val="24"/>
          <w:szCs w:val="24"/>
        </w:rPr>
        <w:t>7</w:t>
      </w:r>
      <w:r w:rsidRPr="009A2223">
        <w:rPr>
          <w:rFonts w:hint="eastAsia"/>
          <w:sz w:val="24"/>
          <w:szCs w:val="24"/>
        </w:rPr>
        <w:t>厘米，环绕方式为紧密型；</w:t>
      </w:r>
    </w:p>
    <w:p w:rsidR="007C4338" w:rsidRPr="009A2223" w:rsidRDefault="007C4338" w:rsidP="007C4338">
      <w:pPr>
        <w:ind w:right="16"/>
        <w:rPr>
          <w:rFonts w:hint="eastAsia"/>
          <w:sz w:val="24"/>
          <w:szCs w:val="24"/>
        </w:rPr>
      </w:pPr>
      <w:r w:rsidRPr="009A2223">
        <w:rPr>
          <w:rFonts w:hint="eastAsia"/>
          <w:sz w:val="24"/>
          <w:szCs w:val="24"/>
        </w:rPr>
        <w:t>(7)</w:t>
      </w:r>
      <w:r w:rsidRPr="009A2223">
        <w:rPr>
          <w:rFonts w:hint="eastAsia"/>
          <w:sz w:val="24"/>
          <w:szCs w:val="24"/>
        </w:rPr>
        <w:t>设置奇数页页眉为“玉文化”，偶数页页眉为“民族精神”，均居中显示，并在所有页的页面底端插入页码，页码样式为“普通数字</w:t>
      </w:r>
      <w:r w:rsidRPr="009A2223">
        <w:rPr>
          <w:rFonts w:hint="eastAsia"/>
          <w:sz w:val="24"/>
          <w:szCs w:val="24"/>
        </w:rPr>
        <w:t>2</w:t>
      </w:r>
      <w:r w:rsidRPr="009A2223">
        <w:rPr>
          <w:rFonts w:hint="eastAsia"/>
          <w:sz w:val="24"/>
          <w:szCs w:val="24"/>
        </w:rPr>
        <w:t>”；</w:t>
      </w:r>
    </w:p>
    <w:p w:rsidR="007C4338" w:rsidRPr="009A2223" w:rsidRDefault="007C4338" w:rsidP="007C4338">
      <w:pPr>
        <w:ind w:right="16"/>
        <w:rPr>
          <w:rFonts w:hint="eastAsia"/>
          <w:sz w:val="24"/>
          <w:szCs w:val="24"/>
        </w:rPr>
      </w:pPr>
      <w:r w:rsidRPr="009A2223">
        <w:rPr>
          <w:rFonts w:hint="eastAsia"/>
          <w:sz w:val="24"/>
          <w:szCs w:val="24"/>
        </w:rPr>
        <w:t>(8)</w:t>
      </w:r>
      <w:r w:rsidRPr="009A2223">
        <w:rPr>
          <w:rFonts w:hint="eastAsia"/>
          <w:sz w:val="24"/>
          <w:szCs w:val="24"/>
        </w:rPr>
        <w:t>设置页面边框为：方框、双波浪线、标准色</w:t>
      </w:r>
      <w:r w:rsidRPr="009A2223">
        <w:rPr>
          <w:rFonts w:hint="eastAsia"/>
          <w:sz w:val="24"/>
          <w:szCs w:val="24"/>
        </w:rPr>
        <w:t>-</w:t>
      </w:r>
      <w:r w:rsidRPr="009A2223">
        <w:rPr>
          <w:rFonts w:hint="eastAsia"/>
          <w:sz w:val="24"/>
          <w:szCs w:val="24"/>
        </w:rPr>
        <w:t>红色、</w:t>
      </w:r>
      <w:r w:rsidRPr="009A2223">
        <w:rPr>
          <w:rFonts w:hint="eastAsia"/>
          <w:sz w:val="24"/>
          <w:szCs w:val="24"/>
        </w:rPr>
        <w:t>0.75</w:t>
      </w:r>
      <w:r w:rsidRPr="009A2223">
        <w:rPr>
          <w:rFonts w:hint="eastAsia"/>
          <w:sz w:val="24"/>
          <w:szCs w:val="24"/>
        </w:rPr>
        <w:t>磅；</w:t>
      </w:r>
    </w:p>
    <w:p w:rsidR="007C4338" w:rsidRPr="009A2223" w:rsidRDefault="007C4338" w:rsidP="007C4338">
      <w:pPr>
        <w:ind w:right="16"/>
        <w:rPr>
          <w:rFonts w:hint="eastAsia"/>
          <w:sz w:val="24"/>
          <w:szCs w:val="24"/>
        </w:rPr>
      </w:pPr>
      <w:r w:rsidRPr="009A2223">
        <w:rPr>
          <w:rFonts w:hint="eastAsia"/>
          <w:sz w:val="24"/>
          <w:szCs w:val="24"/>
        </w:rPr>
        <w:t>(9)</w:t>
      </w:r>
      <w:r w:rsidRPr="009A2223">
        <w:rPr>
          <w:rFonts w:hint="eastAsia"/>
          <w:sz w:val="24"/>
          <w:szCs w:val="24"/>
        </w:rPr>
        <w:t>保存文件</w:t>
      </w:r>
      <w:r w:rsidRPr="009A2223">
        <w:rPr>
          <w:rFonts w:hint="eastAsia"/>
          <w:sz w:val="24"/>
          <w:szCs w:val="24"/>
        </w:rPr>
        <w:t>ED</w:t>
      </w:r>
      <w:r>
        <w:rPr>
          <w:sz w:val="24"/>
          <w:szCs w:val="24"/>
        </w:rPr>
        <w:t>2</w:t>
      </w:r>
      <w:r w:rsidRPr="009A2223">
        <w:rPr>
          <w:rFonts w:hint="eastAsia"/>
          <w:sz w:val="24"/>
          <w:szCs w:val="24"/>
        </w:rPr>
        <w:t>.DOCX</w:t>
      </w:r>
    </w:p>
    <w:p w:rsidR="007C4338" w:rsidRDefault="007C4338" w:rsidP="007C4338">
      <w:pPr>
        <w:ind w:right="16"/>
        <w:rPr>
          <w:rFonts w:hint="eastAsia"/>
          <w:sz w:val="24"/>
          <w:szCs w:val="24"/>
        </w:rPr>
      </w:pPr>
      <w:r w:rsidRPr="009A2223">
        <w:rPr>
          <w:rFonts w:hint="eastAsia"/>
          <w:sz w:val="24"/>
          <w:szCs w:val="24"/>
        </w:rPr>
        <w:t>样张：</w:t>
      </w:r>
    </w:p>
    <w:p w:rsidR="007C4338" w:rsidRDefault="007C4338" w:rsidP="007C4338">
      <w:pPr>
        <w:ind w:right="16"/>
        <w:rPr>
          <w:rFonts w:ascii="ËÎÌå" w:hAnsi="ËÎÌå" w:cs="ËÎÌå"/>
          <w:b/>
          <w:i/>
          <w:noProof/>
          <w:kern w:val="0"/>
          <w:sz w:val="32"/>
          <w:szCs w:val="32"/>
        </w:rPr>
      </w:pPr>
      <w:r w:rsidRPr="001507D2">
        <w:rPr>
          <w:noProof/>
        </w:rPr>
        <w:drawing>
          <wp:inline distT="0" distB="0" distL="0" distR="0">
            <wp:extent cx="5280660" cy="370332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660" cy="370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E13" w:rsidRDefault="00922E13" w:rsidP="00922E13">
      <w:pPr>
        <w:ind w:right="16"/>
        <w:rPr>
          <w:szCs w:val="21"/>
        </w:rPr>
      </w:pPr>
    </w:p>
    <w:p w:rsidR="00922E13" w:rsidRPr="00803917" w:rsidRDefault="00922E13" w:rsidP="00922E13">
      <w:pPr>
        <w:ind w:right="16"/>
        <w:rPr>
          <w:rFonts w:hint="eastAsia"/>
          <w:szCs w:val="21"/>
        </w:rPr>
      </w:pPr>
      <w:bookmarkStart w:id="0" w:name="_GoBack"/>
      <w:bookmarkEnd w:id="0"/>
      <w:r w:rsidRPr="00803917">
        <w:rPr>
          <w:rFonts w:hint="eastAsia"/>
          <w:szCs w:val="21"/>
        </w:rPr>
        <w:t>打开</w:t>
      </w:r>
      <w:r w:rsidRPr="00C554E1">
        <w:rPr>
          <w:rFonts w:hint="eastAsia"/>
          <w:szCs w:val="21"/>
        </w:rPr>
        <w:t>操作题文件夹</w:t>
      </w:r>
      <w:r w:rsidRPr="00803917">
        <w:rPr>
          <w:rFonts w:hint="eastAsia"/>
          <w:szCs w:val="21"/>
        </w:rPr>
        <w:t>中的</w:t>
      </w:r>
      <w:r w:rsidRPr="00803917">
        <w:rPr>
          <w:rFonts w:hint="eastAsia"/>
          <w:szCs w:val="21"/>
        </w:rPr>
        <w:t>ex.xlsx</w:t>
      </w:r>
      <w:r w:rsidRPr="00803917">
        <w:rPr>
          <w:rFonts w:hint="eastAsia"/>
          <w:szCs w:val="21"/>
        </w:rPr>
        <w:t>文件，参考插图（附后）按下列要求进行操作</w:t>
      </w:r>
      <w:r w:rsidRPr="00803917">
        <w:rPr>
          <w:rFonts w:hint="eastAsia"/>
          <w:szCs w:val="21"/>
        </w:rPr>
        <w:t>(</w:t>
      </w:r>
      <w:r w:rsidRPr="00803917">
        <w:rPr>
          <w:rFonts w:hint="eastAsia"/>
          <w:szCs w:val="21"/>
        </w:rPr>
        <w:t>除题目要求外</w:t>
      </w:r>
      <w:r w:rsidRPr="00803917">
        <w:rPr>
          <w:rFonts w:hint="eastAsia"/>
          <w:szCs w:val="21"/>
        </w:rPr>
        <w:t>,</w:t>
      </w:r>
      <w:r w:rsidRPr="00803917">
        <w:rPr>
          <w:rFonts w:hint="eastAsia"/>
          <w:szCs w:val="21"/>
        </w:rPr>
        <w:t>不得增加、删除、移动工作表中内容</w:t>
      </w:r>
      <w:r w:rsidRPr="00803917">
        <w:rPr>
          <w:rFonts w:hint="eastAsia"/>
          <w:szCs w:val="21"/>
        </w:rPr>
        <w:t>)</w:t>
      </w:r>
      <w:r w:rsidRPr="00803917">
        <w:rPr>
          <w:rFonts w:hint="eastAsia"/>
          <w:szCs w:val="21"/>
        </w:rPr>
        <w:t>。</w:t>
      </w:r>
    </w:p>
    <w:p w:rsidR="00922E13" w:rsidRPr="00803917" w:rsidRDefault="00922E13" w:rsidP="00922E13">
      <w:pPr>
        <w:ind w:right="16"/>
        <w:rPr>
          <w:rFonts w:hint="eastAsia"/>
          <w:szCs w:val="21"/>
        </w:rPr>
      </w:pPr>
      <w:r w:rsidRPr="00803917">
        <w:rPr>
          <w:rFonts w:hint="eastAsia"/>
          <w:szCs w:val="21"/>
        </w:rPr>
        <w:t>(1)</w:t>
      </w:r>
      <w:r w:rsidRPr="00803917">
        <w:rPr>
          <w:rFonts w:hint="eastAsia"/>
          <w:szCs w:val="21"/>
        </w:rPr>
        <w:tab/>
      </w:r>
      <w:r w:rsidRPr="00803917">
        <w:rPr>
          <w:rFonts w:hint="eastAsia"/>
          <w:szCs w:val="21"/>
        </w:rPr>
        <w:t>在“当代人口”工作表</w:t>
      </w:r>
      <w:r w:rsidRPr="00803917">
        <w:rPr>
          <w:rFonts w:hint="eastAsia"/>
          <w:szCs w:val="21"/>
        </w:rPr>
        <w:t xml:space="preserve"> A1 </w:t>
      </w:r>
      <w:r w:rsidRPr="00803917">
        <w:rPr>
          <w:rFonts w:hint="eastAsia"/>
          <w:szCs w:val="21"/>
        </w:rPr>
        <w:t>单元格中，输入标题“当代人口统计”，设置其字体为隶书、加粗、</w:t>
      </w:r>
      <w:r w:rsidRPr="00803917">
        <w:rPr>
          <w:rFonts w:hint="eastAsia"/>
          <w:szCs w:val="21"/>
        </w:rPr>
        <w:t xml:space="preserve">22 </w:t>
      </w:r>
      <w:r w:rsidRPr="00803917">
        <w:rPr>
          <w:rFonts w:hint="eastAsia"/>
          <w:szCs w:val="21"/>
        </w:rPr>
        <w:t>号字，并设置其在</w:t>
      </w:r>
      <w:r w:rsidRPr="00803917">
        <w:rPr>
          <w:rFonts w:hint="eastAsia"/>
          <w:szCs w:val="21"/>
        </w:rPr>
        <w:t xml:space="preserve"> A </w:t>
      </w:r>
      <w:r w:rsidRPr="00803917">
        <w:rPr>
          <w:rFonts w:hint="eastAsia"/>
          <w:szCs w:val="21"/>
        </w:rPr>
        <w:t>至</w:t>
      </w:r>
      <w:r w:rsidRPr="00803917">
        <w:rPr>
          <w:rFonts w:hint="eastAsia"/>
          <w:szCs w:val="21"/>
        </w:rPr>
        <w:t xml:space="preserve"> C </w:t>
      </w:r>
      <w:r w:rsidRPr="00803917">
        <w:rPr>
          <w:rFonts w:hint="eastAsia"/>
          <w:szCs w:val="21"/>
        </w:rPr>
        <w:t>列合并后居中；</w:t>
      </w:r>
      <w:r w:rsidRPr="00803917">
        <w:rPr>
          <w:rFonts w:hint="eastAsia"/>
          <w:szCs w:val="21"/>
        </w:rPr>
        <w:t xml:space="preserve"> </w:t>
      </w:r>
    </w:p>
    <w:p w:rsidR="00922E13" w:rsidRPr="00803917" w:rsidRDefault="00922E13" w:rsidP="00922E13">
      <w:pPr>
        <w:ind w:right="16"/>
        <w:rPr>
          <w:rFonts w:hint="eastAsia"/>
          <w:szCs w:val="21"/>
        </w:rPr>
      </w:pPr>
      <w:r w:rsidRPr="00803917">
        <w:rPr>
          <w:rFonts w:hint="eastAsia"/>
          <w:szCs w:val="21"/>
        </w:rPr>
        <w:t>(2)</w:t>
      </w:r>
      <w:r w:rsidRPr="00803917">
        <w:rPr>
          <w:rFonts w:hint="eastAsia"/>
          <w:szCs w:val="21"/>
        </w:rPr>
        <w:tab/>
      </w:r>
      <w:r w:rsidRPr="00803917">
        <w:rPr>
          <w:rFonts w:hint="eastAsia"/>
          <w:szCs w:val="21"/>
        </w:rPr>
        <w:t>在“当代人口”工作表</w:t>
      </w:r>
      <w:r w:rsidRPr="00803917">
        <w:rPr>
          <w:rFonts w:hint="eastAsia"/>
          <w:szCs w:val="21"/>
        </w:rPr>
        <w:t xml:space="preserve"> C4 </w:t>
      </w:r>
      <w:r w:rsidRPr="00803917">
        <w:rPr>
          <w:rFonts w:hint="eastAsia"/>
          <w:szCs w:val="21"/>
        </w:rPr>
        <w:t>到</w:t>
      </w:r>
      <w:r w:rsidRPr="00803917">
        <w:rPr>
          <w:rFonts w:hint="eastAsia"/>
          <w:szCs w:val="21"/>
        </w:rPr>
        <w:t xml:space="preserve"> C11 </w:t>
      </w:r>
      <w:r w:rsidRPr="00803917">
        <w:rPr>
          <w:rFonts w:hint="eastAsia"/>
          <w:szCs w:val="21"/>
        </w:rPr>
        <w:t>中输入公式，分别计算人口增长率</w:t>
      </w:r>
      <w:r w:rsidRPr="00803917">
        <w:rPr>
          <w:rFonts w:hint="eastAsia"/>
          <w:szCs w:val="21"/>
        </w:rPr>
        <w:t>(</w:t>
      </w:r>
      <w:r w:rsidRPr="00803917">
        <w:rPr>
          <w:rFonts w:hint="eastAsia"/>
          <w:szCs w:val="21"/>
        </w:rPr>
        <w:t>增长率</w:t>
      </w:r>
      <w:r w:rsidRPr="00803917">
        <w:rPr>
          <w:rFonts w:hint="eastAsia"/>
          <w:szCs w:val="21"/>
        </w:rPr>
        <w:t xml:space="preserve"> =</w:t>
      </w:r>
      <w:r w:rsidRPr="00803917">
        <w:rPr>
          <w:rFonts w:hint="eastAsia"/>
          <w:szCs w:val="21"/>
        </w:rPr>
        <w:t>（当前统计年</w:t>
      </w:r>
      <w:r w:rsidRPr="00803917">
        <w:rPr>
          <w:rFonts w:hint="eastAsia"/>
          <w:szCs w:val="21"/>
        </w:rPr>
        <w:lastRenderedPageBreak/>
        <w:t>度人口</w:t>
      </w:r>
      <w:r w:rsidRPr="00803917">
        <w:rPr>
          <w:rFonts w:hint="eastAsia"/>
          <w:szCs w:val="21"/>
        </w:rPr>
        <w:t xml:space="preserve"> </w:t>
      </w:r>
      <w:r w:rsidRPr="00803917">
        <w:rPr>
          <w:rFonts w:hint="eastAsia"/>
          <w:szCs w:val="21"/>
        </w:rPr>
        <w:t>–</w:t>
      </w:r>
      <w:r w:rsidRPr="00803917">
        <w:rPr>
          <w:rFonts w:hint="eastAsia"/>
          <w:szCs w:val="21"/>
        </w:rPr>
        <w:t xml:space="preserve"> </w:t>
      </w:r>
      <w:r w:rsidRPr="00803917">
        <w:rPr>
          <w:rFonts w:hint="eastAsia"/>
          <w:szCs w:val="21"/>
        </w:rPr>
        <w:t>上</w:t>
      </w:r>
      <w:proofErr w:type="gramStart"/>
      <w:r w:rsidRPr="00803917">
        <w:rPr>
          <w:rFonts w:hint="eastAsia"/>
          <w:szCs w:val="21"/>
        </w:rPr>
        <w:t>一统计</w:t>
      </w:r>
      <w:proofErr w:type="gramEnd"/>
      <w:r w:rsidRPr="00803917">
        <w:rPr>
          <w:rFonts w:hint="eastAsia"/>
          <w:szCs w:val="21"/>
        </w:rPr>
        <w:t>年度人口）</w:t>
      </w:r>
      <w:r w:rsidRPr="00803917">
        <w:rPr>
          <w:rFonts w:hint="eastAsia"/>
          <w:szCs w:val="21"/>
        </w:rPr>
        <w:t>/</w:t>
      </w:r>
      <w:r w:rsidRPr="00803917">
        <w:rPr>
          <w:rFonts w:hint="eastAsia"/>
          <w:szCs w:val="21"/>
        </w:rPr>
        <w:t>上</w:t>
      </w:r>
      <w:proofErr w:type="gramStart"/>
      <w:r w:rsidRPr="00803917">
        <w:rPr>
          <w:rFonts w:hint="eastAsia"/>
          <w:szCs w:val="21"/>
        </w:rPr>
        <w:t>一统计</w:t>
      </w:r>
      <w:proofErr w:type="gramEnd"/>
      <w:r w:rsidRPr="00803917">
        <w:rPr>
          <w:rFonts w:hint="eastAsia"/>
          <w:szCs w:val="21"/>
        </w:rPr>
        <w:t>年度人口</w:t>
      </w:r>
      <w:r w:rsidRPr="00803917">
        <w:rPr>
          <w:rFonts w:hint="eastAsia"/>
          <w:szCs w:val="21"/>
        </w:rPr>
        <w:t>)</w:t>
      </w:r>
      <w:r w:rsidRPr="00803917">
        <w:rPr>
          <w:rFonts w:hint="eastAsia"/>
          <w:szCs w:val="21"/>
        </w:rPr>
        <w:t>；</w:t>
      </w:r>
      <w:r w:rsidRPr="00803917">
        <w:rPr>
          <w:rFonts w:hint="eastAsia"/>
          <w:szCs w:val="21"/>
        </w:rPr>
        <w:t xml:space="preserve"> </w:t>
      </w:r>
    </w:p>
    <w:p w:rsidR="00922E13" w:rsidRPr="00803917" w:rsidRDefault="00922E13" w:rsidP="00922E13">
      <w:pPr>
        <w:ind w:right="16"/>
        <w:rPr>
          <w:rFonts w:hint="eastAsia"/>
          <w:szCs w:val="21"/>
        </w:rPr>
      </w:pPr>
      <w:r w:rsidRPr="00803917">
        <w:rPr>
          <w:rFonts w:hint="eastAsia"/>
          <w:szCs w:val="21"/>
        </w:rPr>
        <w:t>(3)</w:t>
      </w:r>
      <w:r w:rsidRPr="00803917">
        <w:rPr>
          <w:rFonts w:hint="eastAsia"/>
          <w:szCs w:val="21"/>
        </w:rPr>
        <w:tab/>
      </w:r>
      <w:r w:rsidRPr="00803917">
        <w:rPr>
          <w:rFonts w:hint="eastAsia"/>
          <w:szCs w:val="21"/>
        </w:rPr>
        <w:t>在“当代人口”工作表中，设置表格区域</w:t>
      </w:r>
      <w:r w:rsidRPr="00803917">
        <w:rPr>
          <w:rFonts w:hint="eastAsia"/>
          <w:szCs w:val="21"/>
        </w:rPr>
        <w:t xml:space="preserve"> C4:C11 </w:t>
      </w:r>
      <w:r w:rsidRPr="00803917">
        <w:rPr>
          <w:rFonts w:hint="eastAsia"/>
          <w:szCs w:val="21"/>
        </w:rPr>
        <w:t>为百分比格式，</w:t>
      </w:r>
      <w:r w:rsidRPr="00803917">
        <w:rPr>
          <w:rFonts w:hint="eastAsia"/>
          <w:szCs w:val="21"/>
        </w:rPr>
        <w:t>2</w:t>
      </w:r>
      <w:r w:rsidRPr="00803917">
        <w:rPr>
          <w:rFonts w:hint="eastAsia"/>
          <w:szCs w:val="21"/>
        </w:rPr>
        <w:t>位小数位；</w:t>
      </w:r>
    </w:p>
    <w:p w:rsidR="00922E13" w:rsidRPr="00803917" w:rsidRDefault="00922E13" w:rsidP="00922E13">
      <w:pPr>
        <w:ind w:right="16"/>
        <w:rPr>
          <w:rFonts w:hint="eastAsia"/>
          <w:szCs w:val="21"/>
        </w:rPr>
      </w:pPr>
      <w:r w:rsidRPr="00803917">
        <w:rPr>
          <w:rFonts w:hint="eastAsia"/>
          <w:szCs w:val="21"/>
        </w:rPr>
        <w:t>(4)</w:t>
      </w:r>
      <w:r w:rsidRPr="00803917">
        <w:rPr>
          <w:rFonts w:hint="eastAsia"/>
          <w:szCs w:val="21"/>
        </w:rPr>
        <w:tab/>
      </w:r>
      <w:r w:rsidRPr="00803917">
        <w:rPr>
          <w:rFonts w:hint="eastAsia"/>
          <w:szCs w:val="21"/>
        </w:rPr>
        <w:t>在“当代人口”工作表中，设置表格区域</w:t>
      </w:r>
      <w:r w:rsidRPr="00803917">
        <w:rPr>
          <w:rFonts w:hint="eastAsia"/>
          <w:szCs w:val="21"/>
        </w:rPr>
        <w:t xml:space="preserve"> A2:C11 </w:t>
      </w:r>
      <w:r w:rsidRPr="00803917">
        <w:rPr>
          <w:rFonts w:hint="eastAsia"/>
          <w:szCs w:val="21"/>
        </w:rPr>
        <w:t>外框线为标准蓝色最粗线，内框线为最细单线；</w:t>
      </w:r>
    </w:p>
    <w:p w:rsidR="00922E13" w:rsidRPr="00803917" w:rsidRDefault="00922E13" w:rsidP="00922E13">
      <w:pPr>
        <w:ind w:right="16"/>
        <w:rPr>
          <w:rFonts w:hint="eastAsia"/>
          <w:szCs w:val="21"/>
        </w:rPr>
      </w:pPr>
      <w:r w:rsidRPr="00803917">
        <w:rPr>
          <w:rFonts w:hint="eastAsia"/>
          <w:szCs w:val="21"/>
        </w:rPr>
        <w:t>(5)</w:t>
      </w:r>
      <w:r w:rsidRPr="00803917">
        <w:rPr>
          <w:rFonts w:hint="eastAsia"/>
          <w:szCs w:val="21"/>
        </w:rPr>
        <w:tab/>
      </w:r>
      <w:r w:rsidRPr="00803917">
        <w:rPr>
          <w:rFonts w:hint="eastAsia"/>
          <w:szCs w:val="21"/>
        </w:rPr>
        <w:t>参考插图（附后），在“当代人口”工作表中，根据</w:t>
      </w:r>
      <w:r w:rsidRPr="00803917">
        <w:rPr>
          <w:rFonts w:hint="eastAsia"/>
          <w:szCs w:val="21"/>
        </w:rPr>
        <w:t>A3:B11</w:t>
      </w:r>
      <w:r w:rsidRPr="00803917">
        <w:rPr>
          <w:rFonts w:hint="eastAsia"/>
          <w:szCs w:val="21"/>
        </w:rPr>
        <w:t>区域数据，生成一张三维簇状柱形图嵌入当前工作表中，要求图表标题为“当代人口统计图”，主要纵坐标轴标题为“万”，无图例，显示数据标签；</w:t>
      </w:r>
    </w:p>
    <w:p w:rsidR="00922E13" w:rsidRPr="00803917" w:rsidRDefault="00922E13" w:rsidP="00922E13">
      <w:pPr>
        <w:ind w:right="16"/>
        <w:rPr>
          <w:rFonts w:hint="eastAsia"/>
          <w:szCs w:val="21"/>
        </w:rPr>
      </w:pPr>
      <w:r w:rsidRPr="00803917">
        <w:rPr>
          <w:rFonts w:hint="eastAsia"/>
          <w:szCs w:val="21"/>
        </w:rPr>
        <w:t>(6)</w:t>
      </w:r>
      <w:r w:rsidRPr="00803917">
        <w:rPr>
          <w:rFonts w:hint="eastAsia"/>
          <w:szCs w:val="21"/>
        </w:rPr>
        <w:tab/>
      </w:r>
      <w:r w:rsidRPr="00803917">
        <w:rPr>
          <w:rFonts w:hint="eastAsia"/>
          <w:szCs w:val="21"/>
        </w:rPr>
        <w:t>将“国民人口统计数</w:t>
      </w:r>
      <w:r w:rsidRPr="00803917">
        <w:rPr>
          <w:rFonts w:hint="eastAsia"/>
          <w:szCs w:val="21"/>
        </w:rPr>
        <w:t>.doc</w:t>
      </w:r>
      <w:r w:rsidRPr="00803917">
        <w:rPr>
          <w:rFonts w:hint="eastAsia"/>
          <w:szCs w:val="21"/>
        </w:rPr>
        <w:t>”文档中的表格数据（包括栏目内容）转换到工作表“</w:t>
      </w:r>
      <w:r w:rsidRPr="00803917">
        <w:rPr>
          <w:rFonts w:hint="eastAsia"/>
          <w:szCs w:val="21"/>
        </w:rPr>
        <w:t>Sheet1</w:t>
      </w:r>
      <w:r w:rsidRPr="00803917">
        <w:rPr>
          <w:rFonts w:hint="eastAsia"/>
          <w:szCs w:val="21"/>
        </w:rPr>
        <w:t>”中，要求表格数据自第一行第一列开始存放；</w:t>
      </w:r>
    </w:p>
    <w:p w:rsidR="00922E13" w:rsidRPr="00803917" w:rsidRDefault="00922E13" w:rsidP="00922E13">
      <w:pPr>
        <w:ind w:right="16"/>
        <w:rPr>
          <w:rFonts w:hint="eastAsia"/>
          <w:szCs w:val="21"/>
        </w:rPr>
      </w:pPr>
      <w:r w:rsidRPr="00803917">
        <w:rPr>
          <w:rFonts w:hint="eastAsia"/>
          <w:szCs w:val="21"/>
        </w:rPr>
        <w:t>(7)</w:t>
      </w:r>
      <w:r w:rsidRPr="00803917">
        <w:rPr>
          <w:rFonts w:hint="eastAsia"/>
          <w:szCs w:val="21"/>
        </w:rPr>
        <w:tab/>
      </w:r>
      <w:r w:rsidRPr="00803917">
        <w:rPr>
          <w:rFonts w:hint="eastAsia"/>
          <w:szCs w:val="21"/>
        </w:rPr>
        <w:t>将“</w:t>
      </w:r>
      <w:r w:rsidRPr="00803917">
        <w:rPr>
          <w:rFonts w:hint="eastAsia"/>
          <w:szCs w:val="21"/>
        </w:rPr>
        <w:t>Sheet1</w:t>
      </w:r>
      <w:r w:rsidRPr="00803917">
        <w:rPr>
          <w:rFonts w:hint="eastAsia"/>
          <w:szCs w:val="21"/>
        </w:rPr>
        <w:t>”工作表改名为“</w:t>
      </w:r>
      <w:r>
        <w:rPr>
          <w:rFonts w:hint="eastAsia"/>
          <w:szCs w:val="21"/>
        </w:rPr>
        <w:t>国民</w:t>
      </w:r>
      <w:r w:rsidRPr="00803917">
        <w:rPr>
          <w:rFonts w:hint="eastAsia"/>
          <w:szCs w:val="21"/>
        </w:rPr>
        <w:t>人口”；</w:t>
      </w:r>
    </w:p>
    <w:p w:rsidR="00922E13" w:rsidRPr="00803917" w:rsidRDefault="00922E13" w:rsidP="00922E13">
      <w:pPr>
        <w:ind w:right="16"/>
        <w:rPr>
          <w:rFonts w:hint="eastAsia"/>
          <w:szCs w:val="21"/>
        </w:rPr>
      </w:pPr>
      <w:r w:rsidRPr="00803917">
        <w:rPr>
          <w:rFonts w:hint="eastAsia"/>
          <w:szCs w:val="21"/>
        </w:rPr>
        <w:t>(8)</w:t>
      </w:r>
      <w:r w:rsidRPr="00803917">
        <w:rPr>
          <w:rFonts w:hint="eastAsia"/>
          <w:szCs w:val="21"/>
        </w:rPr>
        <w:tab/>
      </w:r>
      <w:r w:rsidRPr="00803917">
        <w:rPr>
          <w:rFonts w:hint="eastAsia"/>
          <w:szCs w:val="21"/>
        </w:rPr>
        <w:t>在“各省人口数量”工作表中按“类别”进行分类汇总，汇总出不同类别的人口合计，要求汇总项显示在数据下方；</w:t>
      </w:r>
    </w:p>
    <w:p w:rsidR="00922E13" w:rsidRDefault="00922E13" w:rsidP="00922E13">
      <w:pPr>
        <w:ind w:right="16"/>
        <w:rPr>
          <w:rFonts w:hint="eastAsia"/>
          <w:szCs w:val="21"/>
        </w:rPr>
      </w:pPr>
      <w:r w:rsidRPr="00803917">
        <w:rPr>
          <w:rFonts w:hint="eastAsia"/>
          <w:szCs w:val="21"/>
        </w:rPr>
        <w:t>(9)</w:t>
      </w:r>
      <w:r w:rsidRPr="00803917">
        <w:rPr>
          <w:rFonts w:hint="eastAsia"/>
          <w:szCs w:val="21"/>
        </w:rPr>
        <w:tab/>
      </w:r>
      <w:r w:rsidRPr="00803917">
        <w:rPr>
          <w:rFonts w:hint="eastAsia"/>
          <w:szCs w:val="21"/>
        </w:rPr>
        <w:t>保存工作簿“</w:t>
      </w:r>
      <w:r w:rsidRPr="00803917">
        <w:rPr>
          <w:rFonts w:hint="eastAsia"/>
          <w:szCs w:val="21"/>
        </w:rPr>
        <w:t>ex.xlsx</w:t>
      </w:r>
      <w:r w:rsidRPr="00803917">
        <w:rPr>
          <w:rFonts w:hint="eastAsia"/>
          <w:szCs w:val="21"/>
        </w:rPr>
        <w:t>”。</w:t>
      </w:r>
    </w:p>
    <w:p w:rsidR="00922E13" w:rsidRPr="00803917" w:rsidRDefault="00922E13" w:rsidP="00922E13">
      <w:pPr>
        <w:ind w:right="16"/>
        <w:rPr>
          <w:szCs w:val="21"/>
        </w:rPr>
      </w:pPr>
      <w:r w:rsidRPr="00803917">
        <w:rPr>
          <w:rFonts w:hint="eastAsia"/>
          <w:szCs w:val="21"/>
        </w:rPr>
        <w:t>插图：</w:t>
      </w:r>
    </w:p>
    <w:p w:rsidR="00922E13" w:rsidRDefault="00922E13" w:rsidP="00922E13">
      <w:pPr>
        <w:tabs>
          <w:tab w:val="left" w:pos="360"/>
        </w:tabs>
        <w:autoSpaceDE w:val="0"/>
        <w:autoSpaceDN w:val="0"/>
        <w:adjustRightInd w:val="0"/>
        <w:rPr>
          <w:rFonts w:ascii="宋体" w:eastAsia="宋体" w:hAnsi="Arial" w:cs="宋体" w:hint="eastAsia"/>
          <w:kern w:val="0"/>
          <w:sz w:val="32"/>
          <w:szCs w:val="32"/>
          <w:lang w:val="zh-CN"/>
        </w:rPr>
      </w:pPr>
      <w:r>
        <w:rPr>
          <w:rFonts w:ascii="宋体" w:eastAsia="宋体" w:hAnsi="Arial" w:cs="宋体"/>
          <w:noProof/>
          <w:kern w:val="0"/>
          <w:sz w:val="32"/>
          <w:szCs w:val="32"/>
        </w:rPr>
        <w:drawing>
          <wp:inline distT="0" distB="0" distL="0" distR="0">
            <wp:extent cx="5097780" cy="3070860"/>
            <wp:effectExtent l="0" t="0" r="762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780" cy="307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338" w:rsidRDefault="007C4338" w:rsidP="007C4338">
      <w:pPr>
        <w:ind w:right="16"/>
        <w:rPr>
          <w:b/>
          <w:bCs/>
          <w:szCs w:val="21"/>
        </w:rPr>
      </w:pPr>
    </w:p>
    <w:p w:rsidR="007C4338" w:rsidRPr="006F174F" w:rsidRDefault="007C4338" w:rsidP="007C4338">
      <w:pPr>
        <w:ind w:right="16"/>
        <w:rPr>
          <w:b/>
          <w:bCs/>
          <w:szCs w:val="21"/>
        </w:rPr>
      </w:pPr>
      <w:r w:rsidRPr="006F174F">
        <w:rPr>
          <w:rFonts w:hint="eastAsia"/>
          <w:b/>
          <w:bCs/>
          <w:szCs w:val="21"/>
        </w:rPr>
        <w:t>打开</w:t>
      </w:r>
      <w:r w:rsidRPr="006F174F">
        <w:rPr>
          <w:b/>
          <w:bCs/>
          <w:szCs w:val="21"/>
        </w:rPr>
        <w:t xml:space="preserve"> “</w:t>
      </w:r>
      <w:r w:rsidRPr="006F174F">
        <w:rPr>
          <w:rFonts w:hint="eastAsia"/>
          <w:b/>
          <w:bCs/>
          <w:szCs w:val="21"/>
        </w:rPr>
        <w:t>鸟笼效应</w:t>
      </w:r>
      <w:r w:rsidRPr="006F174F">
        <w:rPr>
          <w:b/>
          <w:bCs/>
          <w:szCs w:val="21"/>
        </w:rPr>
        <w:t>.</w:t>
      </w:r>
      <w:proofErr w:type="spellStart"/>
      <w:r w:rsidRPr="006F174F">
        <w:rPr>
          <w:b/>
          <w:bCs/>
          <w:szCs w:val="21"/>
        </w:rPr>
        <w:t>pptx</w:t>
      </w:r>
      <w:proofErr w:type="spellEnd"/>
      <w:r w:rsidRPr="006F174F">
        <w:rPr>
          <w:b/>
          <w:bCs/>
          <w:szCs w:val="21"/>
        </w:rPr>
        <w:t>”</w:t>
      </w:r>
      <w:r w:rsidRPr="006F174F">
        <w:rPr>
          <w:rFonts w:hint="eastAsia"/>
          <w:b/>
          <w:bCs/>
          <w:szCs w:val="21"/>
        </w:rPr>
        <w:t>文件，按下列要求进行操作。</w:t>
      </w:r>
    </w:p>
    <w:p w:rsidR="007C4338" w:rsidRPr="006F174F" w:rsidRDefault="007C4338" w:rsidP="007C4338">
      <w:pPr>
        <w:numPr>
          <w:ilvl w:val="0"/>
          <w:numId w:val="1"/>
        </w:numPr>
        <w:ind w:right="16"/>
        <w:rPr>
          <w:szCs w:val="21"/>
        </w:rPr>
      </w:pPr>
      <w:r w:rsidRPr="006F174F">
        <w:rPr>
          <w:rFonts w:hint="eastAsia"/>
          <w:szCs w:val="21"/>
        </w:rPr>
        <w:t>为所有幻灯片设置设计主题为</w:t>
      </w:r>
      <w:r w:rsidRPr="006F174F">
        <w:rPr>
          <w:szCs w:val="21"/>
        </w:rPr>
        <w:t>“</w:t>
      </w:r>
      <w:r w:rsidRPr="006F174F">
        <w:rPr>
          <w:rFonts w:hint="eastAsia"/>
          <w:szCs w:val="21"/>
        </w:rPr>
        <w:t>沉稳</w:t>
      </w:r>
      <w:r w:rsidRPr="006F174F">
        <w:rPr>
          <w:szCs w:val="21"/>
        </w:rPr>
        <w:t>”</w:t>
      </w:r>
      <w:r w:rsidRPr="006F174F">
        <w:rPr>
          <w:rFonts w:hint="eastAsia"/>
          <w:szCs w:val="21"/>
        </w:rPr>
        <w:t>，颜色主题修改为</w:t>
      </w:r>
      <w:r w:rsidRPr="006F174F">
        <w:rPr>
          <w:szCs w:val="21"/>
        </w:rPr>
        <w:t>“</w:t>
      </w:r>
      <w:r w:rsidRPr="006F174F">
        <w:rPr>
          <w:rFonts w:hint="eastAsia"/>
          <w:szCs w:val="21"/>
        </w:rPr>
        <w:t>精装书</w:t>
      </w:r>
      <w:r w:rsidRPr="006F174F">
        <w:rPr>
          <w:szCs w:val="21"/>
        </w:rPr>
        <w:t>”</w:t>
      </w:r>
      <w:r w:rsidRPr="006F174F">
        <w:rPr>
          <w:rFonts w:hint="eastAsia"/>
          <w:szCs w:val="21"/>
        </w:rPr>
        <w:t>；</w:t>
      </w:r>
    </w:p>
    <w:p w:rsidR="007C4338" w:rsidRPr="006F174F" w:rsidRDefault="007C4338" w:rsidP="007C4338">
      <w:pPr>
        <w:numPr>
          <w:ilvl w:val="0"/>
          <w:numId w:val="1"/>
        </w:numPr>
        <w:ind w:right="16"/>
        <w:rPr>
          <w:szCs w:val="21"/>
        </w:rPr>
      </w:pPr>
      <w:proofErr w:type="gramStart"/>
      <w:r w:rsidRPr="006F174F">
        <w:rPr>
          <w:rFonts w:hint="eastAsia"/>
          <w:szCs w:val="21"/>
        </w:rPr>
        <w:t>设置第</w:t>
      </w:r>
      <w:proofErr w:type="gramEnd"/>
      <w:r w:rsidRPr="006F174F">
        <w:rPr>
          <w:szCs w:val="21"/>
        </w:rPr>
        <w:t xml:space="preserve"> 1 </w:t>
      </w:r>
      <w:r w:rsidRPr="006F174F">
        <w:rPr>
          <w:rFonts w:hint="eastAsia"/>
          <w:szCs w:val="21"/>
        </w:rPr>
        <w:t>张幻灯片标题文字大小为</w:t>
      </w:r>
      <w:r w:rsidRPr="006F174F">
        <w:rPr>
          <w:szCs w:val="21"/>
        </w:rPr>
        <w:t>60</w:t>
      </w:r>
      <w:r w:rsidRPr="006F174F">
        <w:rPr>
          <w:rFonts w:hint="eastAsia"/>
          <w:szCs w:val="21"/>
        </w:rPr>
        <w:t>，副标题可见；</w:t>
      </w:r>
    </w:p>
    <w:p w:rsidR="007C4338" w:rsidRPr="006F174F" w:rsidRDefault="007C4338" w:rsidP="007C4338">
      <w:pPr>
        <w:numPr>
          <w:ilvl w:val="0"/>
          <w:numId w:val="1"/>
        </w:numPr>
        <w:ind w:right="16"/>
        <w:rPr>
          <w:szCs w:val="21"/>
        </w:rPr>
      </w:pPr>
      <w:r w:rsidRPr="006F174F">
        <w:rPr>
          <w:rFonts w:hint="eastAsia"/>
          <w:szCs w:val="21"/>
        </w:rPr>
        <w:t>第</w:t>
      </w:r>
      <w:r w:rsidRPr="006F174F">
        <w:rPr>
          <w:szCs w:val="21"/>
        </w:rPr>
        <w:t>2</w:t>
      </w:r>
      <w:r w:rsidRPr="006F174F">
        <w:rPr>
          <w:rFonts w:hint="eastAsia"/>
          <w:szCs w:val="21"/>
        </w:rPr>
        <w:t>张幻灯片中的图片调整为缩放比为</w:t>
      </w:r>
      <w:r w:rsidRPr="006F174F">
        <w:rPr>
          <w:szCs w:val="21"/>
        </w:rPr>
        <w:t>55%</w:t>
      </w:r>
      <w:r w:rsidRPr="006F174F">
        <w:rPr>
          <w:rFonts w:hint="eastAsia"/>
          <w:szCs w:val="21"/>
        </w:rPr>
        <w:t>，图片样式为：柔化边缘椭圆；</w:t>
      </w:r>
    </w:p>
    <w:p w:rsidR="007C4338" w:rsidRPr="006F174F" w:rsidRDefault="007C4338" w:rsidP="007C4338">
      <w:pPr>
        <w:numPr>
          <w:ilvl w:val="0"/>
          <w:numId w:val="1"/>
        </w:numPr>
        <w:ind w:right="16"/>
        <w:rPr>
          <w:szCs w:val="21"/>
        </w:rPr>
      </w:pPr>
      <w:r w:rsidRPr="006F174F">
        <w:rPr>
          <w:rFonts w:hint="eastAsia"/>
          <w:szCs w:val="21"/>
        </w:rPr>
        <w:t>将第</w:t>
      </w:r>
      <w:r w:rsidRPr="006F174F">
        <w:rPr>
          <w:szCs w:val="21"/>
        </w:rPr>
        <w:t>3</w:t>
      </w:r>
      <w:r w:rsidRPr="006F174F">
        <w:rPr>
          <w:rFonts w:hint="eastAsia"/>
          <w:szCs w:val="21"/>
        </w:rPr>
        <w:t>张幻灯片中的内容转化为</w:t>
      </w:r>
      <w:r w:rsidRPr="006F174F">
        <w:rPr>
          <w:szCs w:val="21"/>
        </w:rPr>
        <w:t>SmartArt</w:t>
      </w:r>
      <w:r w:rsidRPr="006F174F">
        <w:rPr>
          <w:rFonts w:hint="eastAsia"/>
          <w:szCs w:val="21"/>
        </w:rPr>
        <w:t>，布局为：交错流程；</w:t>
      </w:r>
    </w:p>
    <w:p w:rsidR="007C4338" w:rsidRPr="006F174F" w:rsidRDefault="007C4338" w:rsidP="007C4338">
      <w:pPr>
        <w:numPr>
          <w:ilvl w:val="0"/>
          <w:numId w:val="1"/>
        </w:numPr>
        <w:ind w:right="16"/>
        <w:rPr>
          <w:szCs w:val="21"/>
        </w:rPr>
      </w:pPr>
      <w:r w:rsidRPr="006F174F">
        <w:rPr>
          <w:rFonts w:hint="eastAsia"/>
          <w:szCs w:val="21"/>
        </w:rPr>
        <w:t>设置第</w:t>
      </w:r>
      <w:r w:rsidRPr="006F174F">
        <w:rPr>
          <w:szCs w:val="21"/>
        </w:rPr>
        <w:t>4</w:t>
      </w:r>
      <w:r w:rsidRPr="006F174F">
        <w:rPr>
          <w:rFonts w:hint="eastAsia"/>
          <w:szCs w:val="21"/>
        </w:rPr>
        <w:t>、</w:t>
      </w:r>
      <w:r w:rsidRPr="006F174F">
        <w:rPr>
          <w:szCs w:val="21"/>
        </w:rPr>
        <w:t>5</w:t>
      </w:r>
      <w:r w:rsidRPr="006F174F">
        <w:rPr>
          <w:rFonts w:hint="eastAsia"/>
          <w:szCs w:val="21"/>
        </w:rPr>
        <w:t>张幻灯片中内容第一级的项目编号为：</w:t>
      </w:r>
      <w:r w:rsidRPr="006F174F">
        <w:rPr>
          <w:szCs w:val="21"/>
        </w:rPr>
        <w:t>A</w:t>
      </w:r>
      <w:r w:rsidRPr="006F174F">
        <w:rPr>
          <w:rFonts w:hint="eastAsia"/>
          <w:szCs w:val="21"/>
        </w:rPr>
        <w:t>、</w:t>
      </w:r>
      <w:r w:rsidRPr="006F174F">
        <w:rPr>
          <w:szCs w:val="21"/>
        </w:rPr>
        <w:t>B</w:t>
      </w:r>
      <w:r w:rsidRPr="006F174F">
        <w:rPr>
          <w:rFonts w:hint="eastAsia"/>
          <w:szCs w:val="21"/>
        </w:rPr>
        <w:t>……，第二级的项目符号为：加粗空心方形；</w:t>
      </w:r>
    </w:p>
    <w:p w:rsidR="007C4338" w:rsidRPr="006F174F" w:rsidRDefault="007C4338" w:rsidP="007C4338">
      <w:pPr>
        <w:numPr>
          <w:ilvl w:val="0"/>
          <w:numId w:val="1"/>
        </w:numPr>
        <w:ind w:right="16"/>
        <w:rPr>
          <w:szCs w:val="21"/>
        </w:rPr>
      </w:pPr>
      <w:r w:rsidRPr="006F174F">
        <w:rPr>
          <w:rFonts w:hint="eastAsia"/>
          <w:szCs w:val="21"/>
        </w:rPr>
        <w:t>将幻灯片设置为全屏显示</w:t>
      </w:r>
      <w:r w:rsidRPr="006F174F">
        <w:rPr>
          <w:szCs w:val="21"/>
        </w:rPr>
        <w:t>(16:9)</w:t>
      </w:r>
      <w:r w:rsidRPr="006F174F">
        <w:rPr>
          <w:rFonts w:hint="eastAsia"/>
          <w:szCs w:val="21"/>
        </w:rPr>
        <w:t>和观众自行浏览</w:t>
      </w:r>
      <w:r w:rsidRPr="006F174F">
        <w:rPr>
          <w:szCs w:val="21"/>
        </w:rPr>
        <w:t>(</w:t>
      </w:r>
      <w:r w:rsidRPr="006F174F">
        <w:rPr>
          <w:rFonts w:hint="eastAsia"/>
          <w:szCs w:val="21"/>
        </w:rPr>
        <w:t>窗口</w:t>
      </w:r>
      <w:r w:rsidRPr="006F174F">
        <w:rPr>
          <w:szCs w:val="21"/>
        </w:rPr>
        <w:t>)</w:t>
      </w:r>
      <w:r w:rsidRPr="006F174F">
        <w:rPr>
          <w:rFonts w:hint="eastAsia"/>
          <w:szCs w:val="21"/>
        </w:rPr>
        <w:t>的放映类型；</w:t>
      </w:r>
    </w:p>
    <w:p w:rsidR="007C4338" w:rsidRPr="006F174F" w:rsidRDefault="007C4338" w:rsidP="007C4338">
      <w:pPr>
        <w:numPr>
          <w:ilvl w:val="0"/>
          <w:numId w:val="1"/>
        </w:numPr>
        <w:ind w:right="16"/>
        <w:rPr>
          <w:szCs w:val="21"/>
        </w:rPr>
      </w:pPr>
      <w:r w:rsidRPr="006F174F">
        <w:rPr>
          <w:rFonts w:hint="eastAsia"/>
          <w:szCs w:val="21"/>
        </w:rPr>
        <w:t>设置幻灯片编号，页脚内容为：鸟笼效应，但标题幻灯片不显示；</w:t>
      </w:r>
    </w:p>
    <w:p w:rsidR="007C4338" w:rsidRPr="006F174F" w:rsidRDefault="007C4338" w:rsidP="007C4338">
      <w:pPr>
        <w:numPr>
          <w:ilvl w:val="0"/>
          <w:numId w:val="1"/>
        </w:numPr>
        <w:ind w:right="16"/>
        <w:rPr>
          <w:szCs w:val="21"/>
        </w:rPr>
      </w:pPr>
      <w:r w:rsidRPr="006F174F">
        <w:rPr>
          <w:rFonts w:hint="eastAsia"/>
          <w:szCs w:val="21"/>
        </w:rPr>
        <w:lastRenderedPageBreak/>
        <w:t>保存</w:t>
      </w:r>
      <w:r w:rsidRPr="006F174F">
        <w:rPr>
          <w:szCs w:val="21"/>
        </w:rPr>
        <w:t>“</w:t>
      </w:r>
      <w:r w:rsidRPr="006F174F">
        <w:rPr>
          <w:rFonts w:hint="eastAsia"/>
          <w:szCs w:val="21"/>
        </w:rPr>
        <w:t>鸟笼效应</w:t>
      </w:r>
      <w:r w:rsidRPr="006F174F">
        <w:rPr>
          <w:szCs w:val="21"/>
        </w:rPr>
        <w:t>.</w:t>
      </w:r>
      <w:proofErr w:type="spellStart"/>
      <w:r w:rsidRPr="006F174F">
        <w:rPr>
          <w:szCs w:val="21"/>
        </w:rPr>
        <w:t>pptx</w:t>
      </w:r>
      <w:proofErr w:type="spellEnd"/>
      <w:r w:rsidRPr="006F174F">
        <w:rPr>
          <w:szCs w:val="21"/>
        </w:rPr>
        <w:t>”</w:t>
      </w:r>
      <w:r w:rsidRPr="006F174F">
        <w:rPr>
          <w:rFonts w:hint="eastAsia"/>
          <w:szCs w:val="21"/>
        </w:rPr>
        <w:t>。</w:t>
      </w:r>
    </w:p>
    <w:p w:rsidR="007C4338" w:rsidRPr="006F174F" w:rsidRDefault="007C4338" w:rsidP="007C4338">
      <w:pPr>
        <w:ind w:right="16"/>
        <w:rPr>
          <w:szCs w:val="21"/>
          <w:lang w:val="x-none"/>
        </w:rPr>
      </w:pPr>
    </w:p>
    <w:p w:rsidR="007C4338" w:rsidRPr="006F174F" w:rsidRDefault="007C4338" w:rsidP="007C4338">
      <w:pPr>
        <w:ind w:right="16"/>
        <w:rPr>
          <w:szCs w:val="21"/>
          <w:lang w:val="x-none"/>
        </w:rPr>
      </w:pPr>
      <w:r w:rsidRPr="006F174F">
        <w:rPr>
          <w:noProof/>
          <w:szCs w:val="21"/>
        </w:rPr>
        <w:drawing>
          <wp:inline distT="0" distB="0" distL="0" distR="0">
            <wp:extent cx="5486400" cy="3619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338" w:rsidRPr="003D211F" w:rsidRDefault="007C4338" w:rsidP="007C4338">
      <w:pPr>
        <w:ind w:right="16"/>
        <w:rPr>
          <w:rFonts w:ascii="仿宋" w:eastAsia="仿宋" w:hAnsi="仿宋" w:hint="eastAsia"/>
          <w:szCs w:val="24"/>
        </w:rPr>
      </w:pPr>
    </w:p>
    <w:p w:rsidR="00A74EED" w:rsidRDefault="00A74EED"/>
    <w:sectPr w:rsidR="00A74EED" w:rsidSect="007C4338">
      <w:headerReference w:type="even" r:id="rId10"/>
      <w:headerReference w:type="default" r:id="rId11"/>
      <w:footerReference w:type="even" r:id="rId12"/>
      <w:footerReference w:type="default" r:id="rId13"/>
      <w:pgSz w:w="11907" w:h="16839" w:code="9"/>
      <w:pgMar w:top="964" w:right="567" w:bottom="1134" w:left="2438" w:header="0" w:footer="851" w:gutter="0"/>
      <w:cols w:space="720"/>
      <w:docGrid w:type="linesAndChars" w:linePitch="398" w:charSpace="-5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677" w:rsidRDefault="00DC5677" w:rsidP="007C4338">
      <w:r>
        <w:separator/>
      </w:r>
    </w:p>
  </w:endnote>
  <w:endnote w:type="continuationSeparator" w:id="0">
    <w:p w:rsidR="00DC5677" w:rsidRDefault="00DC5677" w:rsidP="007C4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F84" w:rsidRPr="00B22B47" w:rsidRDefault="00DC5677" w:rsidP="00B22B47">
    <w:pPr>
      <w:pStyle w:val="a5"/>
      <w:ind w:right="360" w:firstLine="360"/>
      <w:jc w:val="center"/>
      <w:rPr>
        <w:rFonts w:hint="eastAsia"/>
      </w:rPr>
    </w:pPr>
    <w:r>
      <w:rPr>
        <w:rFonts w:hint="eastAsia"/>
      </w:rPr>
      <w:t>计算机应用基础</w:t>
    </w:r>
    <w:r>
      <w:rPr>
        <w:rFonts w:hint="eastAsia"/>
      </w:rPr>
      <w:t>试</w:t>
    </w:r>
    <w:r>
      <w:rPr>
        <w:rFonts w:hint="eastAsia"/>
      </w:rPr>
      <w:t>卷</w:t>
    </w:r>
    <w:r>
      <w:rPr>
        <w:rFonts w:hint="eastAsia"/>
      </w:rPr>
      <w:t xml:space="preserve"> </w:t>
    </w:r>
    <w:r>
      <w:rPr>
        <w:rFonts w:hint="eastAsia"/>
      </w:rPr>
      <w:t>第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10</w:t>
    </w:r>
    <w:r>
      <w:rPr>
        <w:rStyle w:val="a7"/>
      </w:rPr>
      <w:fldChar w:fldCharType="end"/>
    </w:r>
    <w:r>
      <w:rPr>
        <w:rFonts w:hint="eastAsia"/>
      </w:rPr>
      <w:t>页，共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  <w:noProof/>
      </w:rPr>
      <w:t>10</w:t>
    </w:r>
    <w:r>
      <w:rPr>
        <w:rStyle w:val="a7"/>
      </w:rP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F84" w:rsidRPr="00B66E9D" w:rsidRDefault="00DC5677">
    <w:pPr>
      <w:pStyle w:val="a5"/>
      <w:ind w:right="360" w:firstLine="360"/>
      <w:jc w:val="center"/>
      <w:rPr>
        <w:rFonts w:hint="eastAsia"/>
      </w:rPr>
    </w:pPr>
    <w:r>
      <w:rPr>
        <w:rFonts w:hint="eastAsia"/>
      </w:rPr>
      <w:t>计算机应用基础</w:t>
    </w:r>
    <w:r>
      <w:rPr>
        <w:rFonts w:hint="eastAsia"/>
      </w:rPr>
      <w:t>试</w:t>
    </w:r>
    <w:r>
      <w:rPr>
        <w:rFonts w:hint="eastAsia"/>
      </w:rPr>
      <w:t>卷</w:t>
    </w:r>
    <w:r>
      <w:rPr>
        <w:rFonts w:hint="eastAsia"/>
      </w:rPr>
      <w:t xml:space="preserve"> </w:t>
    </w:r>
    <w:r>
      <w:rPr>
        <w:rFonts w:hint="eastAsia"/>
      </w:rPr>
      <w:t>第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922E13">
      <w:rPr>
        <w:rStyle w:val="a7"/>
        <w:noProof/>
      </w:rPr>
      <w:t>3</w:t>
    </w:r>
    <w:r>
      <w:rPr>
        <w:rStyle w:val="a7"/>
      </w:rPr>
      <w:fldChar w:fldCharType="end"/>
    </w:r>
    <w:r>
      <w:rPr>
        <w:rFonts w:hint="eastAsia"/>
      </w:rPr>
      <w:t>页，共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922E13">
      <w:rPr>
        <w:rStyle w:val="a7"/>
        <w:noProof/>
      </w:rPr>
      <w:t>3</w:t>
    </w:r>
    <w:r>
      <w:rPr>
        <w:rStyle w:val="a7"/>
      </w:rP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677" w:rsidRDefault="00DC5677" w:rsidP="007C4338">
      <w:r>
        <w:separator/>
      </w:r>
    </w:p>
  </w:footnote>
  <w:footnote w:type="continuationSeparator" w:id="0">
    <w:p w:rsidR="00DC5677" w:rsidRDefault="00DC5677" w:rsidP="007C4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F84" w:rsidRDefault="007C4338">
    <w:pPr>
      <w:pStyle w:val="a3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0" allowOverlap="1">
              <wp:simplePos x="0" y="0"/>
              <wp:positionH relativeFrom="column">
                <wp:posOffset>-1314450</wp:posOffset>
              </wp:positionH>
              <wp:positionV relativeFrom="page">
                <wp:posOffset>1403985</wp:posOffset>
              </wp:positionV>
              <wp:extent cx="525780" cy="6318250"/>
              <wp:effectExtent l="0" t="0" r="0" b="0"/>
              <wp:wrapNone/>
              <wp:docPr id="16" name="文本框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" cy="6318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0A6F84" w:rsidRDefault="00DC5677">
                          <w:pPr>
                            <w:rPr>
                              <w:rFonts w:hint="eastAsia"/>
                              <w:color w:val="808080"/>
                            </w:rPr>
                          </w:pPr>
                          <w:r>
                            <w:rPr>
                              <w:rFonts w:hint="eastAsia"/>
                              <w:color w:val="C0C0C0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color w:val="808080"/>
                            </w:rPr>
                            <w:t xml:space="preserve">        </w:t>
                          </w:r>
                          <w:r>
                            <w:rPr>
                              <w:rFonts w:hint="eastAsia"/>
                              <w:color w:val="808080"/>
                            </w:rPr>
                            <w:t>粘</w:t>
                          </w:r>
                          <w:r>
                            <w:rPr>
                              <w:rFonts w:hint="eastAsia"/>
                              <w:color w:val="808080"/>
                            </w:rPr>
                            <w:t xml:space="preserve">         </w:t>
                          </w:r>
                          <w:r>
                            <w:rPr>
                              <w:rFonts w:hint="eastAsia"/>
                              <w:color w:val="808080"/>
                            </w:rPr>
                            <w:t>贴</w:t>
                          </w:r>
                          <w:r>
                            <w:rPr>
                              <w:rFonts w:hint="eastAsia"/>
                              <w:color w:val="808080"/>
                            </w:rPr>
                            <w:t xml:space="preserve">         </w:t>
                          </w:r>
                          <w:r>
                            <w:rPr>
                              <w:rFonts w:hint="eastAsia"/>
                              <w:color w:val="808080"/>
                            </w:rPr>
                            <w:t>时</w:t>
                          </w:r>
                          <w:r>
                            <w:rPr>
                              <w:rFonts w:hint="eastAsia"/>
                              <w:color w:val="808080"/>
                            </w:rPr>
                            <w:t xml:space="preserve">         </w:t>
                          </w:r>
                          <w:r>
                            <w:rPr>
                              <w:rFonts w:hint="eastAsia"/>
                              <w:color w:val="808080"/>
                            </w:rPr>
                            <w:t>不</w:t>
                          </w:r>
                          <w:r>
                            <w:rPr>
                              <w:rFonts w:hint="eastAsia"/>
                              <w:color w:val="808080"/>
                            </w:rPr>
                            <w:t xml:space="preserve">         </w:t>
                          </w:r>
                          <w:r>
                            <w:rPr>
                              <w:rFonts w:hint="eastAsia"/>
                              <w:color w:val="808080"/>
                            </w:rPr>
                            <w:t>要</w:t>
                          </w:r>
                          <w:r>
                            <w:rPr>
                              <w:rFonts w:hint="eastAsia"/>
                              <w:color w:val="808080"/>
                            </w:rPr>
                            <w:t xml:space="preserve">         </w:t>
                          </w:r>
                          <w:r>
                            <w:rPr>
                              <w:rFonts w:hint="eastAsia"/>
                              <w:color w:val="808080"/>
                            </w:rPr>
                            <w:t>过</w:t>
                          </w:r>
                          <w:r>
                            <w:rPr>
                              <w:rFonts w:hint="eastAsia"/>
                              <w:color w:val="808080"/>
                            </w:rPr>
                            <w:t xml:space="preserve">         </w:t>
                          </w:r>
                          <w:r>
                            <w:rPr>
                              <w:rFonts w:hint="eastAsia"/>
                              <w:color w:val="808080"/>
                            </w:rPr>
                            <w:t>线</w:t>
                          </w:r>
                        </w:p>
                      </w:txbxContent>
                    </wps:txbx>
                    <wps:bodyPr rot="0" vert="ea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26" type="#_x0000_t202" style="position:absolute;left:0;text-align:left;margin-left:-103.5pt;margin-top:110.55pt;width:41.4pt;height:49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" o:allowincell="f" strokecolor="white">
              <v:textbox style="layout-flow:vertical-ideographic">
                <w:txbxContent>
                  <w:p w:rsidR="000A6F84" w:rsidRDefault="00DC5677">
                    <w:pPr>
                      <w:rPr>
                        <w:rFonts w:hint="eastAsia"/>
                        <w:color w:val="808080"/>
                      </w:rPr>
                    </w:pPr>
                    <w:r>
                      <w:rPr>
                        <w:rFonts w:hint="eastAsia"/>
                        <w:color w:val="C0C0C0"/>
                      </w:rPr>
                      <w:t xml:space="preserve"> </w:t>
                    </w:r>
                    <w:r>
                      <w:rPr>
                        <w:rFonts w:hint="eastAsia"/>
                        <w:color w:val="808080"/>
                      </w:rPr>
                      <w:t xml:space="preserve">        </w:t>
                    </w:r>
                    <w:r>
                      <w:rPr>
                        <w:rFonts w:hint="eastAsia"/>
                        <w:color w:val="808080"/>
                      </w:rPr>
                      <w:t>粘</w:t>
                    </w:r>
                    <w:r>
                      <w:rPr>
                        <w:rFonts w:hint="eastAsia"/>
                        <w:color w:val="808080"/>
                      </w:rPr>
                      <w:t xml:space="preserve">         </w:t>
                    </w:r>
                    <w:r>
                      <w:rPr>
                        <w:rFonts w:hint="eastAsia"/>
                        <w:color w:val="808080"/>
                      </w:rPr>
                      <w:t>贴</w:t>
                    </w:r>
                    <w:r>
                      <w:rPr>
                        <w:rFonts w:hint="eastAsia"/>
                        <w:color w:val="808080"/>
                      </w:rPr>
                      <w:t xml:space="preserve">         </w:t>
                    </w:r>
                    <w:r>
                      <w:rPr>
                        <w:rFonts w:hint="eastAsia"/>
                        <w:color w:val="808080"/>
                      </w:rPr>
                      <w:t>时</w:t>
                    </w:r>
                    <w:r>
                      <w:rPr>
                        <w:rFonts w:hint="eastAsia"/>
                        <w:color w:val="808080"/>
                      </w:rPr>
                      <w:t xml:space="preserve">         </w:t>
                    </w:r>
                    <w:r>
                      <w:rPr>
                        <w:rFonts w:hint="eastAsia"/>
                        <w:color w:val="808080"/>
                      </w:rPr>
                      <w:t>不</w:t>
                    </w:r>
                    <w:r>
                      <w:rPr>
                        <w:rFonts w:hint="eastAsia"/>
                        <w:color w:val="808080"/>
                      </w:rPr>
                      <w:t xml:space="preserve">         </w:t>
                    </w:r>
                    <w:r>
                      <w:rPr>
                        <w:rFonts w:hint="eastAsia"/>
                        <w:color w:val="808080"/>
                      </w:rPr>
                      <w:t>要</w:t>
                    </w:r>
                    <w:r>
                      <w:rPr>
                        <w:rFonts w:hint="eastAsia"/>
                        <w:color w:val="808080"/>
                      </w:rPr>
                      <w:t xml:space="preserve">         </w:t>
                    </w:r>
                    <w:r>
                      <w:rPr>
                        <w:rFonts w:hint="eastAsia"/>
                        <w:color w:val="808080"/>
                      </w:rPr>
                      <w:t>过</w:t>
                    </w:r>
                    <w:r>
                      <w:rPr>
                        <w:rFonts w:hint="eastAsia"/>
                        <w:color w:val="808080"/>
                      </w:rPr>
                      <w:t xml:space="preserve">         </w:t>
                    </w:r>
                    <w:r>
                      <w:rPr>
                        <w:rFonts w:hint="eastAsia"/>
                        <w:color w:val="808080"/>
                      </w:rPr>
                      <w:t>线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0" allowOverlap="1">
              <wp:simplePos x="0" y="0"/>
              <wp:positionH relativeFrom="column">
                <wp:posOffset>-394335</wp:posOffset>
              </wp:positionH>
              <wp:positionV relativeFrom="page">
                <wp:posOffset>972820</wp:posOffset>
              </wp:positionV>
              <wp:extent cx="635" cy="7455535"/>
              <wp:effectExtent l="0" t="0" r="0" b="0"/>
              <wp:wrapNone/>
              <wp:docPr id="15" name="直接连接符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74555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20DC3C" id="直接连接符 15" o:spid="_x0000_s1026" style="position:absolute;left:0;text-align:lef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.05pt,76.6pt" to="-31pt,6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" o:allowincell="f" strokeweight=".25pt">
              <w10:wrap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F84" w:rsidRDefault="007C4338">
    <w:pPr>
      <w:pStyle w:val="a3"/>
      <w:pBdr>
        <w:bottom w:val="none" w:sz="0" w:space="0" w:color="auto"/>
      </w:pBdr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-1365250</wp:posOffset>
              </wp:positionH>
              <wp:positionV relativeFrom="paragraph">
                <wp:posOffset>935355</wp:posOffset>
              </wp:positionV>
              <wp:extent cx="1371600" cy="7486650"/>
              <wp:effectExtent l="0" t="0" r="0" b="0"/>
              <wp:wrapNone/>
              <wp:docPr id="2" name="组合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371600" cy="7486650"/>
                        <a:chOff x="288" y="1473"/>
                        <a:chExt cx="2160" cy="11790"/>
                      </a:xfrm>
                    </wpg:grpSpPr>
                    <wps:wsp>
                      <wps:cNvPr id="3" name="文本框 21"/>
                      <wps:cNvSpPr txBox="1">
                        <a:spLocks noChangeArrowheads="1"/>
                      </wps:cNvSpPr>
                      <wps:spPr bwMode="auto">
                        <a:xfrm>
                          <a:off x="1848" y="3293"/>
                          <a:ext cx="600" cy="87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44EE" w:rsidRPr="00A22FA5" w:rsidRDefault="00DC5677" w:rsidP="006B44EE">
                            <w:pPr>
                              <w:rPr>
                                <w:rFonts w:ascii="仿宋" w:eastAsia="仿宋" w:hAnsi="仿宋"/>
                                <w:spacing w:val="360"/>
                              </w:rPr>
                            </w:pPr>
                            <w:r w:rsidRPr="00061492">
                              <w:rPr>
                                <w:rFonts w:ascii="仿宋" w:eastAsia="仿宋" w:hAnsi="仿宋" w:hint="eastAsia"/>
                                <w:spacing w:val="360"/>
                              </w:rPr>
                              <w:t>考生答题不得过</w:t>
                            </w:r>
                            <w:r w:rsidRPr="00A22FA5">
                              <w:rPr>
                                <w:rFonts w:ascii="仿宋" w:eastAsia="仿宋" w:hAnsi="仿宋" w:hint="eastAsia"/>
                                <w:spacing w:val="360"/>
                              </w:rPr>
                              <w:t>此线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4" name="Group 5"/>
                      <wpg:cNvGrpSpPr>
                        <a:grpSpLocks/>
                      </wpg:cNvGrpSpPr>
                      <wpg:grpSpPr bwMode="auto">
                        <a:xfrm>
                          <a:off x="288" y="1473"/>
                          <a:ext cx="1879" cy="11790"/>
                          <a:chOff x="288" y="1473"/>
                          <a:chExt cx="1879" cy="11790"/>
                        </a:xfrm>
                      </wpg:grpSpPr>
                      <wps:wsp>
                        <wps:cNvPr id="5" name="文本框 33"/>
                        <wps:cNvSpPr txBox="1">
                          <a:spLocks noChangeArrowheads="1"/>
                        </wps:cNvSpPr>
                        <wps:spPr bwMode="auto">
                          <a:xfrm>
                            <a:off x="1567" y="2403"/>
                            <a:ext cx="600" cy="9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44EE" w:rsidRPr="00852DFA" w:rsidRDefault="00DC5677" w:rsidP="006B44EE">
                              <w:pPr>
                                <w:rPr>
                                  <w:rFonts w:ascii="仿宋" w:eastAsia="仿宋" w:hAnsi="仿宋"/>
                                  <w:spacing w:val="320"/>
                                </w:rPr>
                              </w:pPr>
                              <w:r w:rsidRPr="00852DFA">
                                <w:rPr>
                                  <w:rFonts w:ascii="仿宋" w:eastAsia="仿宋" w:hAnsi="仿宋" w:hint="eastAsia"/>
                                  <w:spacing w:val="320"/>
                                </w:rPr>
                                <w:t>○○密○○封○○线○</w:t>
                              </w:r>
                              <w:r>
                                <w:rPr>
                                  <w:rFonts w:ascii="仿宋" w:eastAsia="仿宋" w:hAnsi="仿宋" w:hint="eastAsia"/>
                                  <w:spacing w:val="320"/>
                                </w:rPr>
                                <w:t>○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直接连接符 31"/>
                        <wps:cNvCnPr>
                          <a:cxnSpLocks noChangeShapeType="1"/>
                        </wps:cNvCnPr>
                        <wps:spPr bwMode="auto">
                          <a:xfrm>
                            <a:off x="2141" y="1473"/>
                            <a:ext cx="0" cy="11790"/>
                          </a:xfrm>
                          <a:prstGeom prst="line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直接连接符 32"/>
                        <wps:cNvCnPr>
                          <a:cxnSpLocks noChangeShapeType="1"/>
                        </wps:cNvCnPr>
                        <wps:spPr bwMode="auto">
                          <a:xfrm>
                            <a:off x="1862" y="2220"/>
                            <a:ext cx="0" cy="10040"/>
                          </a:xfrm>
                          <a:prstGeom prst="line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8" name="Group 9"/>
                        <wpg:cNvGrpSpPr>
                          <a:grpSpLocks/>
                        </wpg:cNvGrpSpPr>
                        <wpg:grpSpPr bwMode="auto">
                          <a:xfrm>
                            <a:off x="288" y="4384"/>
                            <a:ext cx="1348" cy="2790"/>
                            <a:chOff x="209" y="4384"/>
                            <a:chExt cx="1398" cy="2790"/>
                          </a:xfrm>
                        </wpg:grpSpPr>
                        <wps:wsp>
                          <wps:cNvPr id="9" name="矩形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" y="4384"/>
                              <a:ext cx="1389" cy="27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B44EE" w:rsidRPr="006B44EE" w:rsidRDefault="00DC5677" w:rsidP="006B44EE">
                                <w:pPr>
                                  <w:jc w:val="center"/>
                                  <w:rPr>
                                    <w:rFonts w:ascii="宋体" w:eastAsia="宋体" w:hAnsi="宋体"/>
                                  </w:rPr>
                                </w:pPr>
                                <w:r>
                                  <w:rPr>
                                    <w:rFonts w:ascii="宋体" w:eastAsia="宋体" w:hAnsi="宋体" w:hint="eastAsia"/>
                                  </w:rPr>
                                  <w:t>学</w:t>
                                </w:r>
                                <w:r>
                                  <w:rPr>
                                    <w:rFonts w:ascii="宋体" w:eastAsia="宋体" w:hAnsi="宋体" w:hint="eastAsia"/>
                                  </w:rPr>
                                  <w:t xml:space="preserve">   </w:t>
                                </w:r>
                                <w:r w:rsidRPr="006B44EE">
                                  <w:rPr>
                                    <w:rFonts w:ascii="宋体" w:eastAsia="宋体" w:hAnsi="宋体" w:hint="eastAsia"/>
                                  </w:rPr>
                                  <w:t>号</w:t>
                                </w:r>
                              </w:p>
                              <w:p w:rsidR="006B44EE" w:rsidRPr="006B44EE" w:rsidRDefault="00DC5677" w:rsidP="006B44EE">
                                <w:pPr>
                                  <w:jc w:val="center"/>
                                  <w:rPr>
                                    <w:rFonts w:ascii="宋体" w:eastAsia="宋体" w:hAnsi="宋体"/>
                                    <w:sz w:val="20"/>
                                  </w:rPr>
                                </w:pPr>
                              </w:p>
                              <w:p w:rsidR="006B44EE" w:rsidRPr="006B44EE" w:rsidRDefault="00DC5677" w:rsidP="006B44EE">
                                <w:pPr>
                                  <w:spacing w:line="340" w:lineRule="exact"/>
                                  <w:jc w:val="center"/>
                                  <w:rPr>
                                    <w:rFonts w:ascii="宋体" w:eastAsia="宋体" w:hAnsi="宋体"/>
                                  </w:rPr>
                                </w:pPr>
                              </w:p>
                              <w:p w:rsidR="006B44EE" w:rsidRPr="006B44EE" w:rsidRDefault="00DC5677" w:rsidP="002C17CE">
                                <w:pPr>
                                  <w:spacing w:afterLines="50" w:after="120" w:line="340" w:lineRule="exact"/>
                                  <w:jc w:val="center"/>
                                  <w:rPr>
                                    <w:rFonts w:ascii="宋体" w:eastAsia="宋体" w:hAnsi="宋体"/>
                                  </w:rPr>
                                </w:pPr>
                                <w:r w:rsidRPr="006B44EE">
                                  <w:rPr>
                                    <w:rFonts w:ascii="宋体" w:eastAsia="宋体" w:hAnsi="宋体" w:hint="eastAsia"/>
                                  </w:rPr>
                                  <w:t>姓</w:t>
                                </w:r>
                                <w:r w:rsidRPr="006B44EE">
                                  <w:rPr>
                                    <w:rFonts w:ascii="宋体" w:eastAsia="宋体" w:hAnsi="宋体" w:hint="eastAsia"/>
                                  </w:rPr>
                                  <w:t xml:space="preserve">   </w:t>
                                </w:r>
                                <w:r w:rsidRPr="006B44EE">
                                  <w:rPr>
                                    <w:rFonts w:ascii="宋体" w:eastAsia="宋体" w:hAnsi="宋体" w:hint="eastAsia"/>
                                  </w:rPr>
                                  <w:t>名</w:t>
                                </w:r>
                              </w:p>
                              <w:p w:rsidR="006B44EE" w:rsidRPr="006B44EE" w:rsidRDefault="00DC5677" w:rsidP="006B44EE">
                                <w:pPr>
                                  <w:jc w:val="center"/>
                                  <w:rPr>
                                    <w:rFonts w:ascii="宋体" w:eastAsia="宋体" w:hAnsi="宋体"/>
                                  </w:rPr>
                                </w:pPr>
                              </w:p>
                              <w:p w:rsidR="006B44EE" w:rsidRPr="006B44EE" w:rsidRDefault="00DC5677" w:rsidP="006B44EE">
                                <w:pPr>
                                  <w:jc w:val="center"/>
                                  <w:rPr>
                                    <w:rFonts w:ascii="宋体" w:eastAsia="宋体" w:hAnsi="宋体"/>
                                  </w:rPr>
                                </w:pPr>
                              </w:p>
                              <w:p w:rsidR="006B44EE" w:rsidRPr="006B44EE" w:rsidRDefault="00DC5677" w:rsidP="006B44EE">
                                <w:pPr>
                                  <w:jc w:val="center"/>
                                  <w:rPr>
                                    <w:rFonts w:ascii="宋体" w:eastAsia="宋体" w:hAnsi="宋体"/>
                                  </w:rPr>
                                </w:pPr>
                                <w:r>
                                  <w:rPr>
                                    <w:rFonts w:ascii="宋体" w:eastAsia="宋体" w:hAnsi="宋体" w:hint="eastAsia"/>
                                  </w:rPr>
                                  <w:t>办学单位</w:t>
                                </w:r>
                              </w:p>
                              <w:p w:rsidR="006B44EE" w:rsidRDefault="00DC5677" w:rsidP="006B44EE">
                                <w:pPr>
                                  <w:jc w:val="center"/>
                                </w:pPr>
                              </w:p>
                              <w:p w:rsidR="006B44EE" w:rsidRDefault="00DC5677" w:rsidP="006B44E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" name="直接连接符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" y="5338"/>
                              <a:ext cx="1389" cy="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直接连接符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" y="6267"/>
                              <a:ext cx="1389" cy="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直接连接符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" y="4773"/>
                              <a:ext cx="1389" cy="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直接连接符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" y="5733"/>
                              <a:ext cx="1389" cy="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直接连接符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" y="6665"/>
                              <a:ext cx="1389" cy="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组合 2" o:spid="_x0000_s1027" style="position:absolute;left:0;text-align:left;margin-left:-107.5pt;margin-top:73.65pt;width:108pt;height:589.5pt;z-index:251661312" coordorigin="288,1473" coordsize="2160,11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1" o:spid="_x0000_s1028" type="#_x0000_t202" style="position:absolute;left:1848;top:3293;width:600;height:8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" filled="f" stroked="f" strokeweight=".5pt">
                <v:textbox style="layout-flow:vertical-ideographic">
                  <w:txbxContent>
                    <w:p w:rsidR="006B44EE" w:rsidRPr="00A22FA5" w:rsidRDefault="00DC5677" w:rsidP="006B44EE">
                      <w:pPr>
                        <w:rPr>
                          <w:rFonts w:ascii="仿宋" w:eastAsia="仿宋" w:hAnsi="仿宋"/>
                          <w:spacing w:val="360"/>
                        </w:rPr>
                      </w:pPr>
                      <w:r w:rsidRPr="00061492">
                        <w:rPr>
                          <w:rFonts w:ascii="仿宋" w:eastAsia="仿宋" w:hAnsi="仿宋" w:hint="eastAsia"/>
                          <w:spacing w:val="360"/>
                        </w:rPr>
                        <w:t>考生答题不得过</w:t>
                      </w:r>
                      <w:r w:rsidRPr="00A22FA5">
                        <w:rPr>
                          <w:rFonts w:ascii="仿宋" w:eastAsia="仿宋" w:hAnsi="仿宋" w:hint="eastAsia"/>
                          <w:spacing w:val="360"/>
                        </w:rPr>
                        <w:t>此线</w:t>
                      </w:r>
                    </w:p>
                  </w:txbxContent>
                </v:textbox>
              </v:shape>
              <v:group id="Group 5" o:spid="_x0000_s1029" style="position:absolute;left:288;top:1473;width:1879;height:11790" coordorigin="288,1473" coordsize="1879,11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shape id="文本框 33" o:spid="_x0000_s1030" type="#_x0000_t202" style="position:absolute;left:1567;top:2403;width:600;height:9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" filled="f" stroked="f" strokeweight=".5pt">
                  <v:textbox style="layout-flow:vertical-ideographic">
                    <w:txbxContent>
                      <w:p w:rsidR="006B44EE" w:rsidRPr="00852DFA" w:rsidRDefault="00DC5677" w:rsidP="006B44EE">
                        <w:pPr>
                          <w:rPr>
                            <w:rFonts w:ascii="仿宋" w:eastAsia="仿宋" w:hAnsi="仿宋"/>
                            <w:spacing w:val="320"/>
                          </w:rPr>
                        </w:pPr>
                        <w:r w:rsidRPr="00852DFA">
                          <w:rPr>
                            <w:rFonts w:ascii="仿宋" w:eastAsia="仿宋" w:hAnsi="仿宋" w:hint="eastAsia"/>
                            <w:spacing w:val="320"/>
                          </w:rPr>
                          <w:t>○○密○○封○○线○</w:t>
                        </w:r>
                        <w:r>
                          <w:rPr>
                            <w:rFonts w:ascii="仿宋" w:eastAsia="仿宋" w:hAnsi="仿宋" w:hint="eastAsia"/>
                            <w:spacing w:val="320"/>
                          </w:rPr>
                          <w:t>○</w:t>
                        </w:r>
                      </w:p>
                    </w:txbxContent>
                  </v:textbox>
                </v:shape>
                <v:line id="直接连接符 31" o:spid="_x0000_s1031" style="position:absolute;visibility:visible;mso-wrap-style:square" from="2141,1473" to="2141,132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" strokeweight=".5pt">
                  <v:stroke dashstyle="longDash"/>
                </v:line>
                <v:line id="直接连接符 32" o:spid="_x0000_s1032" style="position:absolute;visibility:visible;mso-wrap-style:square" from="1862,2220" to="1862,12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" strokeweight=".5pt">
                  <v:stroke dashstyle="longDash"/>
                </v:line>
                <v:group id="Group 9" o:spid="_x0000_s1033" style="position:absolute;left:288;top:4384;width:1348;height:2790" coordorigin="209,4384" coordsize="1398,2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矩形 25" o:spid="_x0000_s1034" style="position:absolute;left:209;top:4384;width:1389;height:2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" strokeweight=".5pt">
                    <v:textbox>
                      <w:txbxContent>
                        <w:p w:rsidR="006B44EE" w:rsidRPr="006B44EE" w:rsidRDefault="00DC5677" w:rsidP="006B44EE">
                          <w:pPr>
                            <w:jc w:val="center"/>
                            <w:rPr>
                              <w:rFonts w:ascii="宋体" w:eastAsia="宋体" w:hAnsi="宋体"/>
                            </w:rPr>
                          </w:pPr>
                          <w:r>
                            <w:rPr>
                              <w:rFonts w:ascii="宋体" w:eastAsia="宋体" w:hAnsi="宋体" w:hint="eastAsia"/>
                            </w:rPr>
                            <w:t>学</w:t>
                          </w:r>
                          <w:r>
                            <w:rPr>
                              <w:rFonts w:ascii="宋体" w:eastAsia="宋体" w:hAnsi="宋体" w:hint="eastAsia"/>
                            </w:rPr>
                            <w:t xml:space="preserve">   </w:t>
                          </w:r>
                          <w:r w:rsidRPr="006B44EE">
                            <w:rPr>
                              <w:rFonts w:ascii="宋体" w:eastAsia="宋体" w:hAnsi="宋体" w:hint="eastAsia"/>
                            </w:rPr>
                            <w:t>号</w:t>
                          </w:r>
                        </w:p>
                        <w:p w:rsidR="006B44EE" w:rsidRPr="006B44EE" w:rsidRDefault="00DC5677" w:rsidP="006B44EE">
                          <w:pPr>
                            <w:jc w:val="center"/>
                            <w:rPr>
                              <w:rFonts w:ascii="宋体" w:eastAsia="宋体" w:hAnsi="宋体"/>
                              <w:sz w:val="20"/>
                            </w:rPr>
                          </w:pPr>
                        </w:p>
                        <w:p w:rsidR="006B44EE" w:rsidRPr="006B44EE" w:rsidRDefault="00DC5677" w:rsidP="006B44EE">
                          <w:pPr>
                            <w:spacing w:line="340" w:lineRule="exact"/>
                            <w:jc w:val="center"/>
                            <w:rPr>
                              <w:rFonts w:ascii="宋体" w:eastAsia="宋体" w:hAnsi="宋体"/>
                            </w:rPr>
                          </w:pPr>
                        </w:p>
                        <w:p w:rsidR="006B44EE" w:rsidRPr="006B44EE" w:rsidRDefault="00DC5677" w:rsidP="002C17CE">
                          <w:pPr>
                            <w:spacing w:afterLines="50" w:after="120" w:line="340" w:lineRule="exact"/>
                            <w:jc w:val="center"/>
                            <w:rPr>
                              <w:rFonts w:ascii="宋体" w:eastAsia="宋体" w:hAnsi="宋体"/>
                            </w:rPr>
                          </w:pPr>
                          <w:r w:rsidRPr="006B44EE">
                            <w:rPr>
                              <w:rFonts w:ascii="宋体" w:eastAsia="宋体" w:hAnsi="宋体" w:hint="eastAsia"/>
                            </w:rPr>
                            <w:t>姓</w:t>
                          </w:r>
                          <w:r w:rsidRPr="006B44EE">
                            <w:rPr>
                              <w:rFonts w:ascii="宋体" w:eastAsia="宋体" w:hAnsi="宋体" w:hint="eastAsia"/>
                            </w:rPr>
                            <w:t xml:space="preserve">   </w:t>
                          </w:r>
                          <w:r w:rsidRPr="006B44EE">
                            <w:rPr>
                              <w:rFonts w:ascii="宋体" w:eastAsia="宋体" w:hAnsi="宋体" w:hint="eastAsia"/>
                            </w:rPr>
                            <w:t>名</w:t>
                          </w:r>
                        </w:p>
                        <w:p w:rsidR="006B44EE" w:rsidRPr="006B44EE" w:rsidRDefault="00DC5677" w:rsidP="006B44EE">
                          <w:pPr>
                            <w:jc w:val="center"/>
                            <w:rPr>
                              <w:rFonts w:ascii="宋体" w:eastAsia="宋体" w:hAnsi="宋体"/>
                            </w:rPr>
                          </w:pPr>
                        </w:p>
                        <w:p w:rsidR="006B44EE" w:rsidRPr="006B44EE" w:rsidRDefault="00DC5677" w:rsidP="006B44EE">
                          <w:pPr>
                            <w:jc w:val="center"/>
                            <w:rPr>
                              <w:rFonts w:ascii="宋体" w:eastAsia="宋体" w:hAnsi="宋体"/>
                            </w:rPr>
                          </w:pPr>
                        </w:p>
                        <w:p w:rsidR="006B44EE" w:rsidRPr="006B44EE" w:rsidRDefault="00DC5677" w:rsidP="006B44EE">
                          <w:pPr>
                            <w:jc w:val="center"/>
                            <w:rPr>
                              <w:rFonts w:ascii="宋体" w:eastAsia="宋体" w:hAnsi="宋体"/>
                            </w:rPr>
                          </w:pPr>
                          <w:r>
                            <w:rPr>
                              <w:rFonts w:ascii="宋体" w:eastAsia="宋体" w:hAnsi="宋体" w:hint="eastAsia"/>
                            </w:rPr>
                            <w:t>办学单位</w:t>
                          </w:r>
                        </w:p>
                        <w:p w:rsidR="006B44EE" w:rsidRDefault="00DC5677" w:rsidP="006B44EE">
                          <w:pPr>
                            <w:jc w:val="center"/>
                          </w:pPr>
                        </w:p>
                        <w:p w:rsidR="006B44EE" w:rsidRDefault="00DC5677" w:rsidP="006B44EE">
                          <w:pPr>
                            <w:jc w:val="center"/>
                          </w:pPr>
                        </w:p>
                      </w:txbxContent>
                    </v:textbox>
                  </v:rect>
                  <v:line id="直接连接符 26" o:spid="_x0000_s1035" style="position:absolute;visibility:visible;mso-wrap-style:square" from="218,5338" to="1607,5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" strokeweight=".5pt"/>
                  <v:line id="直接连接符 27" o:spid="_x0000_s1036" style="position:absolute;visibility:visible;mso-wrap-style:square" from="218,6267" to="1607,6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" strokeweight=".5pt"/>
                  <v:line id="直接连接符 28" o:spid="_x0000_s1037" style="position:absolute;visibility:visible;mso-wrap-style:square" from="218,4773" to="1607,47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" strokeweight=".5pt"/>
                  <v:line id="直接连接符 29" o:spid="_x0000_s1038" style="position:absolute;visibility:visible;mso-wrap-style:square" from="218,5733" to="1607,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" strokeweight=".5pt"/>
                  <v:line id="直接连接符 30" o:spid="_x0000_s1039" style="position:absolute;visibility:visible;mso-wrap-style:square" from="218,6665" to="1607,6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" strokeweight=".5pt"/>
                </v:group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85031"/>
    <w:multiLevelType w:val="multilevel"/>
    <w:tmpl w:val="5FA75F3C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ascii="Times New Roman" w:hAnsi="Times New Roman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ascii="Times New Roman" w:hAnsi="Times New Roman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ascii="Times New Roman" w:hAnsi="Times New Roman" w:cs="Times New Roman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5A1"/>
    <w:rsid w:val="007C4338"/>
    <w:rsid w:val="00922E13"/>
    <w:rsid w:val="00A74EED"/>
    <w:rsid w:val="00D775A1"/>
    <w:rsid w:val="00D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FA5687"/>
  <w15:chartTrackingRefBased/>
  <w15:docId w15:val="{596D02B7-0B78-450D-8A4D-022B5BD59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338"/>
    <w:pPr>
      <w:widowControl w:val="0"/>
      <w:jc w:val="both"/>
    </w:pPr>
    <w:rPr>
      <w:rFonts w:ascii="Times New Roman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C43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4338"/>
    <w:rPr>
      <w:sz w:val="18"/>
      <w:szCs w:val="18"/>
    </w:rPr>
  </w:style>
  <w:style w:type="paragraph" w:styleId="a5">
    <w:name w:val="footer"/>
    <w:basedOn w:val="a"/>
    <w:link w:val="a6"/>
    <w:unhideWhenUsed/>
    <w:rsid w:val="007C43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4338"/>
    <w:rPr>
      <w:sz w:val="18"/>
      <w:szCs w:val="18"/>
    </w:rPr>
  </w:style>
  <w:style w:type="character" w:styleId="a7">
    <w:name w:val="page number"/>
    <w:basedOn w:val="a0"/>
    <w:rsid w:val="007C4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3</cp:revision>
  <dcterms:created xsi:type="dcterms:W3CDTF">2023-05-16T06:41:00Z</dcterms:created>
  <dcterms:modified xsi:type="dcterms:W3CDTF">2023-05-16T06:45:00Z</dcterms:modified>
</cp:coreProperties>
</file>